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33C48" w14:textId="67360AA6" w:rsidR="00B276A2" w:rsidRDefault="00B02A88" w:rsidP="007D4F8A">
      <w:pPr>
        <w:rPr>
          <w:rFonts w:asciiTheme="minorHAnsi" w:hAnsiTheme="minorHAnsi" w:cstheme="minorHAnsi"/>
          <w:b/>
          <w:bCs/>
          <w:sz w:val="24"/>
          <w:szCs w:val="24"/>
          <w:u w:val="single"/>
        </w:rPr>
      </w:pPr>
      <w:r>
        <w:rPr>
          <w:rFonts w:asciiTheme="minorHAnsi" w:hAnsiTheme="minorHAnsi" w:cstheme="minorHAnsi"/>
          <w:b/>
          <w:bCs/>
          <w:sz w:val="36"/>
          <w:szCs w:val="36"/>
          <w:u w:val="single"/>
        </w:rPr>
        <w:t xml:space="preserve">Crash Data </w:t>
      </w:r>
      <w:r w:rsidR="00EF3027">
        <w:rPr>
          <w:rFonts w:asciiTheme="minorHAnsi" w:hAnsiTheme="minorHAnsi" w:cstheme="minorHAnsi"/>
          <w:b/>
          <w:bCs/>
          <w:sz w:val="36"/>
          <w:szCs w:val="36"/>
          <w:u w:val="single"/>
        </w:rPr>
        <w:t xml:space="preserve">– As of </w:t>
      </w:r>
      <w:r w:rsidR="00587185">
        <w:rPr>
          <w:rFonts w:asciiTheme="minorHAnsi" w:hAnsiTheme="minorHAnsi" w:cstheme="minorHAnsi"/>
          <w:b/>
          <w:bCs/>
          <w:sz w:val="36"/>
          <w:szCs w:val="36"/>
          <w:u w:val="single"/>
        </w:rPr>
        <w:t>July</w:t>
      </w:r>
      <w:r w:rsidR="00977D0A">
        <w:rPr>
          <w:rFonts w:asciiTheme="minorHAnsi" w:hAnsiTheme="minorHAnsi" w:cstheme="minorHAnsi"/>
          <w:b/>
          <w:bCs/>
          <w:sz w:val="36"/>
          <w:szCs w:val="36"/>
          <w:u w:val="single"/>
        </w:rPr>
        <w:t xml:space="preserve"> </w:t>
      </w:r>
      <w:r w:rsidR="00F7417B">
        <w:rPr>
          <w:rFonts w:asciiTheme="minorHAnsi" w:hAnsiTheme="minorHAnsi" w:cstheme="minorHAnsi"/>
          <w:b/>
          <w:bCs/>
          <w:sz w:val="36"/>
          <w:szCs w:val="36"/>
          <w:u w:val="single"/>
        </w:rPr>
        <w:t>26</w:t>
      </w:r>
      <w:r w:rsidR="00977D0A">
        <w:rPr>
          <w:rFonts w:asciiTheme="minorHAnsi" w:hAnsiTheme="minorHAnsi" w:cstheme="minorHAnsi"/>
          <w:b/>
          <w:bCs/>
          <w:sz w:val="36"/>
          <w:szCs w:val="36"/>
          <w:u w:val="single"/>
        </w:rPr>
        <w:t>,</w:t>
      </w:r>
      <w:r w:rsidR="00EF3027">
        <w:rPr>
          <w:rFonts w:asciiTheme="minorHAnsi" w:hAnsiTheme="minorHAnsi" w:cstheme="minorHAnsi"/>
          <w:b/>
          <w:bCs/>
          <w:sz w:val="36"/>
          <w:szCs w:val="36"/>
          <w:u w:val="single"/>
        </w:rPr>
        <w:t xml:space="preserve"> 20</w:t>
      </w:r>
      <w:r w:rsidR="00633801">
        <w:rPr>
          <w:rFonts w:asciiTheme="minorHAnsi" w:hAnsiTheme="minorHAnsi" w:cstheme="minorHAnsi"/>
          <w:b/>
          <w:bCs/>
          <w:sz w:val="36"/>
          <w:szCs w:val="36"/>
          <w:u w:val="single"/>
        </w:rPr>
        <w:t>2</w:t>
      </w:r>
      <w:r w:rsidR="00F7417B">
        <w:rPr>
          <w:rFonts w:asciiTheme="minorHAnsi" w:hAnsiTheme="minorHAnsi" w:cstheme="minorHAnsi"/>
          <w:b/>
          <w:bCs/>
          <w:sz w:val="36"/>
          <w:szCs w:val="36"/>
          <w:u w:val="single"/>
        </w:rPr>
        <w:t>6</w:t>
      </w:r>
      <w:r w:rsidR="00341369" w:rsidRPr="00341369">
        <w:rPr>
          <w:rFonts w:asciiTheme="minorHAnsi" w:hAnsiTheme="minorHAnsi" w:cstheme="minorHAnsi"/>
          <w:b/>
          <w:bCs/>
          <w:sz w:val="24"/>
          <w:szCs w:val="24"/>
          <w:u w:val="single"/>
        </w:rPr>
        <w:t xml:space="preserve"> </w:t>
      </w:r>
    </w:p>
    <w:p w14:paraId="3A2D529E" w14:textId="77777777" w:rsidR="00AA77DD" w:rsidRPr="00F7417B" w:rsidRDefault="00AA77DD" w:rsidP="007D4F8A">
      <w:pPr>
        <w:rPr>
          <w:rFonts w:asciiTheme="minorHAnsi" w:hAnsiTheme="minorHAnsi" w:cstheme="minorHAnsi"/>
          <w:b/>
          <w:bCs/>
          <w:sz w:val="24"/>
          <w:szCs w:val="24"/>
          <w:u w:val="single"/>
        </w:rPr>
      </w:pPr>
    </w:p>
    <w:p w14:paraId="19906F4C" w14:textId="17C73E5F" w:rsidR="00F7417B" w:rsidRDefault="00F7417B" w:rsidP="007D4F8A">
      <w:pPr>
        <w:rPr>
          <w:rFonts w:asciiTheme="minorHAnsi" w:hAnsiTheme="minorHAnsi" w:cstheme="minorHAnsi"/>
          <w:b/>
          <w:bCs/>
          <w:sz w:val="36"/>
          <w:szCs w:val="36"/>
          <w:u w:val="single"/>
        </w:rPr>
      </w:pPr>
      <w:r w:rsidRPr="00F7417B">
        <w:rPr>
          <w:rFonts w:asciiTheme="minorHAnsi" w:hAnsiTheme="minorHAnsi" w:cstheme="minorHAnsi"/>
          <w:b/>
          <w:bCs/>
          <w:noProof/>
          <w:sz w:val="36"/>
          <w:szCs w:val="36"/>
          <w:u w:val="single"/>
        </w:rPr>
        <w:drawing>
          <wp:inline distT="0" distB="0" distL="0" distR="0" wp14:anchorId="51B08400" wp14:editId="18136C3B">
            <wp:extent cx="6837298" cy="1895475"/>
            <wp:effectExtent l="0" t="0" r="1905" b="0"/>
            <wp:docPr id="1230116206" name="Picture 1" descr="Table showing annual roadway fatality counts from 2021 to 2026 for multiple districts or regions in Missouri, including NW/Northwest, NE/Northeast, KC/Kansas City, C/Central, SL/St. Louis, SW/Southwest, SE/Southeast, and Unknown. The 2026 values appear in the first data column, followed by 2025–2021. A final column shows percent change from 2025 to 2026, with positive values highlighted in green and negative values in red. The total row at the bottom shows 462 for 2026 and −8.51% change compared with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116206" name="Picture 1" descr="Table showing annual roadway fatality counts from 2021 to 2026 for multiple districts or regions in Missouri, including NW/Northwest, NE/Northeast, KC/Kansas City, C/Central, SL/St. Louis, SW/Southwest, SE/Southeast, and Unknown. The 2026 values appear in the first data column, followed by 2025–2021. A final column shows percent change from 2025 to 2026, with positive values highlighted in green and negative values in red. The total row at the bottom shows 462 for 2026 and −8.51% change compared with 2025."/>
                    <pic:cNvPicPr/>
                  </pic:nvPicPr>
                  <pic:blipFill rotWithShape="1">
                    <a:blip r:embed="rId7"/>
                    <a:srcRect l="862" t="2000" r="2729" b="4991"/>
                    <a:stretch>
                      <a:fillRect/>
                    </a:stretch>
                  </pic:blipFill>
                  <pic:spPr bwMode="auto">
                    <a:xfrm>
                      <a:off x="0" y="0"/>
                      <a:ext cx="6847508" cy="1898306"/>
                    </a:xfrm>
                    <a:prstGeom prst="rect">
                      <a:avLst/>
                    </a:prstGeom>
                    <a:ln>
                      <a:noFill/>
                    </a:ln>
                    <a:extLst>
                      <a:ext uri="{53640926-AAD7-44D8-BBD7-CCE9431645EC}">
                        <a14:shadowObscured xmlns:a14="http://schemas.microsoft.com/office/drawing/2010/main"/>
                      </a:ext>
                    </a:extLst>
                  </pic:spPr>
                </pic:pic>
              </a:graphicData>
            </a:graphic>
          </wp:inline>
        </w:drawing>
      </w:r>
    </w:p>
    <w:p w14:paraId="0A894BB2" w14:textId="77777777" w:rsidR="00F7417B" w:rsidRPr="00F7417B" w:rsidRDefault="00F7417B" w:rsidP="007D4F8A">
      <w:pPr>
        <w:rPr>
          <w:rFonts w:asciiTheme="minorHAnsi" w:hAnsiTheme="minorHAnsi" w:cstheme="minorHAnsi"/>
          <w:b/>
          <w:bCs/>
          <w:sz w:val="24"/>
          <w:szCs w:val="24"/>
          <w:u w:val="single"/>
        </w:rPr>
      </w:pPr>
    </w:p>
    <w:p w14:paraId="67AB5B2C" w14:textId="519DC08A" w:rsidR="00F7417B" w:rsidRDefault="00F7417B" w:rsidP="007D4F8A">
      <w:pPr>
        <w:rPr>
          <w:rFonts w:asciiTheme="minorHAnsi" w:hAnsiTheme="minorHAnsi" w:cstheme="minorHAnsi"/>
          <w:b/>
          <w:bCs/>
          <w:sz w:val="36"/>
          <w:szCs w:val="36"/>
          <w:u w:val="single"/>
        </w:rPr>
      </w:pPr>
      <w:r w:rsidRPr="00F7417B">
        <w:rPr>
          <w:rFonts w:asciiTheme="minorHAnsi" w:hAnsiTheme="minorHAnsi" w:cstheme="minorHAnsi"/>
          <w:b/>
          <w:bCs/>
          <w:noProof/>
          <w:sz w:val="36"/>
          <w:szCs w:val="36"/>
          <w:u w:val="single"/>
        </w:rPr>
        <w:drawing>
          <wp:inline distT="0" distB="0" distL="0" distR="0" wp14:anchorId="2BF0583C" wp14:editId="6B421E79">
            <wp:extent cx="6837045" cy="4892564"/>
            <wp:effectExtent l="0" t="0" r="1905" b="3810"/>
            <wp:docPr id="845704009" name="Picture 1" descr="Table showing annual roadway fatality counts throughout the state of Missouri. Fatalities are broken down by alcohol use; on/off roadway; bicyclist, pedestrian, motorcyclist, CMV involvement; driver or passenger and age. The 2026 values appear in the first data column, followed by 2025-2021. A final column shows percentage change from 2025 to 2026, with positive values highlighted in green and negative values highlighted in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704009" name="Picture 1" descr="Table showing annual roadway fatality counts throughout the state of Missouri. Fatalities are broken down by alcohol use; on/off roadway; bicyclist, pedestrian, motorcyclist, CMV involvement; driver or passenger and age. The 2026 values appear in the first data column, followed by 2025-2021. A final column shows percentage change from 2025 to 2026, with positive values highlighted in green and negative values highlighted in red."/>
                    <pic:cNvPicPr/>
                  </pic:nvPicPr>
                  <pic:blipFill rotWithShape="1">
                    <a:blip r:embed="rId8"/>
                    <a:srcRect l="753" t="1471" r="753" b="211"/>
                    <a:stretch>
                      <a:fillRect/>
                    </a:stretch>
                  </pic:blipFill>
                  <pic:spPr bwMode="auto">
                    <a:xfrm>
                      <a:off x="0" y="0"/>
                      <a:ext cx="6857095" cy="4906912"/>
                    </a:xfrm>
                    <a:prstGeom prst="rect">
                      <a:avLst/>
                    </a:prstGeom>
                    <a:ln>
                      <a:noFill/>
                    </a:ln>
                    <a:extLst>
                      <a:ext uri="{53640926-AAD7-44D8-BBD7-CCE9431645EC}">
                        <a14:shadowObscured xmlns:a14="http://schemas.microsoft.com/office/drawing/2010/main"/>
                      </a:ext>
                    </a:extLst>
                  </pic:spPr>
                </pic:pic>
              </a:graphicData>
            </a:graphic>
          </wp:inline>
        </w:drawing>
      </w:r>
    </w:p>
    <w:p w14:paraId="61C9E934" w14:textId="77777777" w:rsidR="00F7417B" w:rsidRPr="00F7417B" w:rsidRDefault="00F7417B" w:rsidP="007D4F8A">
      <w:pPr>
        <w:rPr>
          <w:rFonts w:asciiTheme="minorHAnsi" w:hAnsiTheme="minorHAnsi" w:cstheme="minorHAnsi"/>
          <w:b/>
          <w:bCs/>
          <w:sz w:val="24"/>
          <w:szCs w:val="24"/>
          <w:u w:val="single"/>
        </w:rPr>
      </w:pPr>
    </w:p>
    <w:p w14:paraId="3408A007" w14:textId="77777777" w:rsidR="00F7417B" w:rsidRDefault="00F7417B" w:rsidP="007D4F8A">
      <w:pPr>
        <w:rPr>
          <w:rFonts w:asciiTheme="minorHAnsi" w:hAnsiTheme="minorHAnsi" w:cstheme="minorHAnsi"/>
          <w:b/>
          <w:bCs/>
          <w:sz w:val="36"/>
          <w:szCs w:val="36"/>
          <w:u w:val="single"/>
        </w:rPr>
      </w:pPr>
    </w:p>
    <w:p w14:paraId="63D61AAB" w14:textId="77777777" w:rsidR="008C1741" w:rsidRDefault="008C1741" w:rsidP="007D4F8A">
      <w:pPr>
        <w:rPr>
          <w:rFonts w:asciiTheme="minorHAnsi" w:hAnsiTheme="minorHAnsi" w:cstheme="minorHAnsi"/>
          <w:b/>
          <w:bCs/>
          <w:sz w:val="36"/>
          <w:szCs w:val="36"/>
          <w:u w:val="single"/>
        </w:rPr>
      </w:pPr>
    </w:p>
    <w:p w14:paraId="435D1775" w14:textId="610459F1" w:rsidR="00F7417B" w:rsidRPr="005A02CF" w:rsidRDefault="00F7417B" w:rsidP="007D4F8A">
      <w:pPr>
        <w:rPr>
          <w:rFonts w:asciiTheme="minorHAnsi" w:hAnsiTheme="minorHAnsi" w:cstheme="minorHAnsi"/>
          <w:b/>
          <w:bCs/>
          <w:sz w:val="36"/>
          <w:szCs w:val="36"/>
          <w:u w:val="single"/>
        </w:rPr>
      </w:pPr>
      <w:r w:rsidRPr="00F7417B">
        <w:rPr>
          <w:rFonts w:asciiTheme="minorHAnsi" w:hAnsiTheme="minorHAnsi" w:cstheme="minorHAnsi"/>
          <w:b/>
          <w:bCs/>
          <w:noProof/>
          <w:sz w:val="36"/>
          <w:szCs w:val="36"/>
          <w:u w:val="single"/>
        </w:rPr>
        <w:drawing>
          <wp:inline distT="0" distB="0" distL="0" distR="0" wp14:anchorId="3843B4F7" wp14:editId="3D38D863">
            <wp:extent cx="6798491" cy="2581275"/>
            <wp:effectExtent l="0" t="0" r="2540" b="0"/>
            <wp:docPr id="1701767611" name="Picture 1" descr="Table showing annual roadway fatality counts throughout the state of Missouri. Fatalities are broken down by helmet and seat belt usage. The 2026 values appear in the first data column, followed by 2025-2021. A final column shows percentage change from 2025 to 2026, with positive values highlighted in green and negative values highlighted in re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767611" name="Picture 1" descr="Table showing annual roadway fatality counts throughout the state of Missouri. Fatalities are broken down by helmet and seat belt usage. The 2026 values appear in the first data column, followed by 2025-2021. A final column shows percentage change from 2025 to 2026, with positive values highlighted in green and negative values highlighted in red. "/>
                    <pic:cNvPicPr/>
                  </pic:nvPicPr>
                  <pic:blipFill rotWithShape="1">
                    <a:blip r:embed="rId9"/>
                    <a:srcRect l="753" t="1533" r="877" b="3448"/>
                    <a:stretch>
                      <a:fillRect/>
                    </a:stretch>
                  </pic:blipFill>
                  <pic:spPr bwMode="auto">
                    <a:xfrm>
                      <a:off x="0" y="0"/>
                      <a:ext cx="6808317" cy="2585006"/>
                    </a:xfrm>
                    <a:prstGeom prst="rect">
                      <a:avLst/>
                    </a:prstGeom>
                    <a:ln>
                      <a:noFill/>
                    </a:ln>
                    <a:extLst>
                      <a:ext uri="{53640926-AAD7-44D8-BBD7-CCE9431645EC}">
                        <a14:shadowObscured xmlns:a14="http://schemas.microsoft.com/office/drawing/2010/main"/>
                      </a:ext>
                    </a:extLst>
                  </pic:spPr>
                </pic:pic>
              </a:graphicData>
            </a:graphic>
          </wp:inline>
        </w:drawing>
      </w:r>
    </w:p>
    <w:p w14:paraId="6EF1586A" w14:textId="3E9C2860" w:rsidR="00AF707F" w:rsidRPr="008C1741" w:rsidRDefault="00AF707F" w:rsidP="007D4F8A">
      <w:pPr>
        <w:rPr>
          <w:rFonts w:asciiTheme="minorHAnsi" w:hAnsiTheme="minorHAnsi" w:cstheme="minorHAnsi"/>
          <w:b/>
          <w:bCs/>
          <w:sz w:val="36"/>
          <w:szCs w:val="36"/>
          <w:u w:val="single"/>
        </w:rPr>
      </w:pP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881"/>
        <w:gridCol w:w="943"/>
        <w:gridCol w:w="943"/>
        <w:gridCol w:w="943"/>
        <w:gridCol w:w="943"/>
        <w:gridCol w:w="943"/>
      </w:tblGrid>
      <w:tr w:rsidR="002F074C" w:rsidRPr="004D7524" w14:paraId="308AC444" w14:textId="77777777" w:rsidTr="00FF0F32">
        <w:trPr>
          <w:trHeight w:val="260"/>
          <w:jc w:val="center"/>
        </w:trPr>
        <w:tc>
          <w:tcPr>
            <w:tcW w:w="2250" w:type="dxa"/>
            <w:noWrap/>
            <w:vAlign w:val="bottom"/>
            <w:hideMark/>
          </w:tcPr>
          <w:p w14:paraId="1F5BC8E4" w14:textId="77777777" w:rsidR="002F074C" w:rsidRPr="00FF0F32" w:rsidRDefault="002F074C" w:rsidP="006A1BD1">
            <w:pPr>
              <w:rPr>
                <w:rFonts w:ascii="Arial" w:eastAsia="Times New Roman" w:hAnsi="Arial" w:cs="Arial"/>
                <w:b/>
                <w:bCs/>
              </w:rPr>
            </w:pPr>
            <w:r w:rsidRPr="00FF0F32">
              <w:rPr>
                <w:rFonts w:ascii="Arial" w:eastAsia="Times New Roman" w:hAnsi="Arial" w:cs="Arial"/>
                <w:b/>
                <w:bCs/>
              </w:rPr>
              <w:t>County</w:t>
            </w:r>
          </w:p>
        </w:tc>
        <w:tc>
          <w:tcPr>
            <w:tcW w:w="881" w:type="dxa"/>
            <w:noWrap/>
            <w:vAlign w:val="bottom"/>
          </w:tcPr>
          <w:p w14:paraId="1F36A494" w14:textId="1E85DA46" w:rsidR="002F074C" w:rsidRPr="00FF0F32" w:rsidRDefault="00FF0F32" w:rsidP="006A1BD1">
            <w:pPr>
              <w:jc w:val="center"/>
              <w:rPr>
                <w:rFonts w:ascii="Arial" w:eastAsia="Times New Roman" w:hAnsi="Arial" w:cs="Arial"/>
                <w:b/>
                <w:bCs/>
              </w:rPr>
            </w:pPr>
            <w:r w:rsidRPr="00FF0F32">
              <w:rPr>
                <w:rFonts w:ascii="Arial" w:eastAsia="Times New Roman" w:hAnsi="Arial" w:cs="Arial"/>
                <w:b/>
                <w:bCs/>
              </w:rPr>
              <w:t>2026</w:t>
            </w:r>
          </w:p>
        </w:tc>
        <w:tc>
          <w:tcPr>
            <w:tcW w:w="943" w:type="dxa"/>
            <w:noWrap/>
            <w:vAlign w:val="bottom"/>
          </w:tcPr>
          <w:p w14:paraId="0E547BC3" w14:textId="021396BA" w:rsidR="002F074C" w:rsidRPr="00FF0F32" w:rsidRDefault="00FF0F32" w:rsidP="006A1BD1">
            <w:pPr>
              <w:jc w:val="center"/>
              <w:rPr>
                <w:rFonts w:ascii="Arial" w:eastAsia="Times New Roman" w:hAnsi="Arial" w:cs="Arial"/>
                <w:b/>
                <w:bCs/>
              </w:rPr>
            </w:pPr>
            <w:r w:rsidRPr="00FF0F32">
              <w:rPr>
                <w:rFonts w:ascii="Arial" w:eastAsia="Times New Roman" w:hAnsi="Arial" w:cs="Arial"/>
                <w:b/>
                <w:bCs/>
              </w:rPr>
              <w:t>2025</w:t>
            </w:r>
          </w:p>
        </w:tc>
        <w:tc>
          <w:tcPr>
            <w:tcW w:w="943" w:type="dxa"/>
            <w:noWrap/>
            <w:vAlign w:val="bottom"/>
          </w:tcPr>
          <w:p w14:paraId="5A1CB1F1" w14:textId="1E2198F8" w:rsidR="002F074C" w:rsidRPr="00FF0F32" w:rsidRDefault="00FF0F32" w:rsidP="006A1BD1">
            <w:pPr>
              <w:jc w:val="center"/>
              <w:rPr>
                <w:rFonts w:ascii="Arial" w:eastAsia="Times New Roman" w:hAnsi="Arial" w:cs="Arial"/>
                <w:b/>
                <w:bCs/>
              </w:rPr>
            </w:pPr>
            <w:r w:rsidRPr="00FF0F32">
              <w:rPr>
                <w:rFonts w:ascii="Arial" w:eastAsia="Times New Roman" w:hAnsi="Arial" w:cs="Arial"/>
                <w:b/>
                <w:bCs/>
              </w:rPr>
              <w:t>2024</w:t>
            </w:r>
          </w:p>
        </w:tc>
        <w:tc>
          <w:tcPr>
            <w:tcW w:w="943" w:type="dxa"/>
            <w:noWrap/>
            <w:vAlign w:val="bottom"/>
          </w:tcPr>
          <w:p w14:paraId="19E35D0B" w14:textId="098BC75E" w:rsidR="002F074C" w:rsidRPr="00FF0F32" w:rsidRDefault="00FF0F32" w:rsidP="006A1BD1">
            <w:pPr>
              <w:jc w:val="center"/>
              <w:rPr>
                <w:rFonts w:ascii="Arial" w:eastAsia="Times New Roman" w:hAnsi="Arial" w:cs="Arial"/>
                <w:b/>
                <w:bCs/>
              </w:rPr>
            </w:pPr>
            <w:r w:rsidRPr="00FF0F32">
              <w:rPr>
                <w:rFonts w:ascii="Arial" w:eastAsia="Times New Roman" w:hAnsi="Arial" w:cs="Arial"/>
                <w:b/>
                <w:bCs/>
              </w:rPr>
              <w:t>2023</w:t>
            </w:r>
          </w:p>
        </w:tc>
        <w:tc>
          <w:tcPr>
            <w:tcW w:w="943" w:type="dxa"/>
            <w:noWrap/>
            <w:vAlign w:val="bottom"/>
          </w:tcPr>
          <w:p w14:paraId="42753774" w14:textId="7426C77E" w:rsidR="002F074C" w:rsidRPr="00FF0F32" w:rsidRDefault="00FF0F32" w:rsidP="006A1BD1">
            <w:pPr>
              <w:jc w:val="center"/>
              <w:rPr>
                <w:rFonts w:ascii="Arial" w:eastAsia="Times New Roman" w:hAnsi="Arial" w:cs="Arial"/>
                <w:b/>
                <w:bCs/>
              </w:rPr>
            </w:pPr>
            <w:r w:rsidRPr="00FF0F32">
              <w:rPr>
                <w:rFonts w:ascii="Arial" w:eastAsia="Times New Roman" w:hAnsi="Arial" w:cs="Arial"/>
                <w:b/>
                <w:bCs/>
              </w:rPr>
              <w:t>2022</w:t>
            </w:r>
          </w:p>
        </w:tc>
        <w:tc>
          <w:tcPr>
            <w:tcW w:w="943" w:type="dxa"/>
            <w:noWrap/>
            <w:vAlign w:val="bottom"/>
          </w:tcPr>
          <w:p w14:paraId="25DD296B" w14:textId="2E17E6CB" w:rsidR="002F074C" w:rsidRPr="00FF0F32" w:rsidRDefault="00FF0F32" w:rsidP="006A1BD1">
            <w:pPr>
              <w:jc w:val="center"/>
              <w:rPr>
                <w:rFonts w:ascii="Arial" w:eastAsia="Times New Roman" w:hAnsi="Arial" w:cs="Arial"/>
                <w:b/>
                <w:bCs/>
              </w:rPr>
            </w:pPr>
            <w:r w:rsidRPr="00FF0F32">
              <w:rPr>
                <w:rFonts w:ascii="Arial" w:eastAsia="Times New Roman" w:hAnsi="Arial" w:cs="Arial"/>
                <w:b/>
                <w:bCs/>
              </w:rPr>
              <w:t>2021</w:t>
            </w:r>
          </w:p>
        </w:tc>
      </w:tr>
      <w:tr w:rsidR="002F074C" w:rsidRPr="004D7524" w14:paraId="2568A330" w14:textId="77777777" w:rsidTr="00FF0F32">
        <w:trPr>
          <w:trHeight w:val="260"/>
          <w:jc w:val="center"/>
        </w:trPr>
        <w:tc>
          <w:tcPr>
            <w:tcW w:w="2250" w:type="dxa"/>
            <w:noWrap/>
            <w:vAlign w:val="bottom"/>
            <w:hideMark/>
          </w:tcPr>
          <w:p w14:paraId="569828BD"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BOLLINGER</w:t>
            </w:r>
          </w:p>
        </w:tc>
        <w:tc>
          <w:tcPr>
            <w:tcW w:w="881" w:type="dxa"/>
            <w:noWrap/>
            <w:vAlign w:val="bottom"/>
          </w:tcPr>
          <w:p w14:paraId="265FB1CE" w14:textId="65FDB6E3" w:rsidR="002F074C" w:rsidRPr="00FF0F32" w:rsidRDefault="00FF0F32" w:rsidP="003D7290">
            <w:pPr>
              <w:jc w:val="center"/>
              <w:rPr>
                <w:rFonts w:eastAsia="Times New Roman" w:cs="Calibri"/>
                <w:color w:val="000000"/>
              </w:rPr>
            </w:pPr>
            <w:r w:rsidRPr="00FF0F32">
              <w:rPr>
                <w:rFonts w:eastAsia="Times New Roman" w:cs="Calibri"/>
                <w:color w:val="000000"/>
              </w:rPr>
              <w:t>4</w:t>
            </w:r>
          </w:p>
        </w:tc>
        <w:tc>
          <w:tcPr>
            <w:tcW w:w="943" w:type="dxa"/>
            <w:noWrap/>
            <w:vAlign w:val="bottom"/>
          </w:tcPr>
          <w:p w14:paraId="4034E8D4" w14:textId="515E04B2"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48D4E14F" w14:textId="1EE6FF87" w:rsidR="002F074C" w:rsidRPr="00FF0F32" w:rsidRDefault="00FF0F32" w:rsidP="003D7290">
            <w:pPr>
              <w:jc w:val="center"/>
              <w:rPr>
                <w:rFonts w:eastAsia="Times New Roman" w:cs="Calibri"/>
                <w:color w:val="000000"/>
              </w:rPr>
            </w:pPr>
            <w:r w:rsidRPr="00FF0F32">
              <w:rPr>
                <w:rFonts w:eastAsia="Times New Roman" w:cs="Calibri"/>
                <w:color w:val="000000"/>
              </w:rPr>
              <w:t>5</w:t>
            </w:r>
          </w:p>
        </w:tc>
        <w:tc>
          <w:tcPr>
            <w:tcW w:w="943" w:type="dxa"/>
            <w:noWrap/>
            <w:vAlign w:val="bottom"/>
          </w:tcPr>
          <w:p w14:paraId="29D47ACD" w14:textId="1EE58FDF" w:rsidR="002F074C" w:rsidRPr="00FF0F32" w:rsidRDefault="00FF0F32" w:rsidP="003D7290">
            <w:pPr>
              <w:jc w:val="center"/>
              <w:rPr>
                <w:rFonts w:eastAsia="Times New Roman" w:cs="Calibri"/>
                <w:color w:val="000000"/>
              </w:rPr>
            </w:pPr>
            <w:r w:rsidRPr="00FF0F32">
              <w:rPr>
                <w:rFonts w:eastAsia="Times New Roman" w:cs="Calibri"/>
                <w:color w:val="000000"/>
              </w:rPr>
              <w:t>4</w:t>
            </w:r>
          </w:p>
        </w:tc>
        <w:tc>
          <w:tcPr>
            <w:tcW w:w="943" w:type="dxa"/>
            <w:noWrap/>
            <w:vAlign w:val="bottom"/>
          </w:tcPr>
          <w:p w14:paraId="5777E1EA" w14:textId="67CD2FD5" w:rsidR="002F074C" w:rsidRPr="00FF0F32" w:rsidRDefault="00FF0F32" w:rsidP="003D7290">
            <w:pPr>
              <w:jc w:val="center"/>
              <w:rPr>
                <w:rFonts w:eastAsia="Times New Roman" w:cs="Calibri"/>
                <w:color w:val="000000"/>
              </w:rPr>
            </w:pPr>
            <w:r w:rsidRPr="00FF0F32">
              <w:rPr>
                <w:rFonts w:eastAsia="Times New Roman" w:cs="Calibri"/>
                <w:color w:val="000000"/>
              </w:rPr>
              <w:t>4</w:t>
            </w:r>
          </w:p>
        </w:tc>
        <w:tc>
          <w:tcPr>
            <w:tcW w:w="943" w:type="dxa"/>
            <w:noWrap/>
            <w:vAlign w:val="bottom"/>
          </w:tcPr>
          <w:p w14:paraId="2D22A6E0" w14:textId="45B0E5B4" w:rsidR="002F074C" w:rsidRPr="00FF0F32" w:rsidRDefault="00FF0F32" w:rsidP="003D7290">
            <w:pPr>
              <w:jc w:val="center"/>
              <w:rPr>
                <w:rFonts w:eastAsia="Times New Roman" w:cs="Calibri"/>
                <w:color w:val="000000"/>
              </w:rPr>
            </w:pPr>
            <w:r w:rsidRPr="00FF0F32">
              <w:rPr>
                <w:rFonts w:eastAsia="Times New Roman" w:cs="Calibri"/>
                <w:color w:val="000000"/>
              </w:rPr>
              <w:t>1</w:t>
            </w:r>
          </w:p>
        </w:tc>
      </w:tr>
      <w:tr w:rsidR="002F074C" w:rsidRPr="004D7524" w14:paraId="639CBF73" w14:textId="77777777" w:rsidTr="00FF0F32">
        <w:trPr>
          <w:trHeight w:val="260"/>
          <w:jc w:val="center"/>
        </w:trPr>
        <w:tc>
          <w:tcPr>
            <w:tcW w:w="2250" w:type="dxa"/>
            <w:noWrap/>
            <w:vAlign w:val="bottom"/>
            <w:hideMark/>
          </w:tcPr>
          <w:p w14:paraId="3A492AAD"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BUTLER</w:t>
            </w:r>
          </w:p>
        </w:tc>
        <w:tc>
          <w:tcPr>
            <w:tcW w:w="881" w:type="dxa"/>
            <w:noWrap/>
            <w:vAlign w:val="bottom"/>
          </w:tcPr>
          <w:p w14:paraId="23F6F834" w14:textId="2E6916BD" w:rsidR="002F074C" w:rsidRPr="00FF0F32" w:rsidRDefault="00FF0F32" w:rsidP="003D7290">
            <w:pPr>
              <w:jc w:val="center"/>
              <w:rPr>
                <w:rFonts w:eastAsia="Times New Roman" w:cs="Calibri"/>
                <w:color w:val="000000"/>
              </w:rPr>
            </w:pPr>
            <w:r w:rsidRPr="00FF0F32">
              <w:rPr>
                <w:rFonts w:eastAsia="Times New Roman" w:cs="Calibri"/>
                <w:color w:val="000000"/>
              </w:rPr>
              <w:t>7</w:t>
            </w:r>
          </w:p>
        </w:tc>
        <w:tc>
          <w:tcPr>
            <w:tcW w:w="943" w:type="dxa"/>
            <w:noWrap/>
            <w:vAlign w:val="bottom"/>
          </w:tcPr>
          <w:p w14:paraId="549CB60F" w14:textId="109A1D2A" w:rsidR="002F074C" w:rsidRPr="00FF0F32" w:rsidRDefault="00FF0F32" w:rsidP="003D7290">
            <w:pPr>
              <w:jc w:val="center"/>
              <w:rPr>
                <w:rFonts w:eastAsia="Times New Roman" w:cs="Calibri"/>
                <w:color w:val="000000"/>
              </w:rPr>
            </w:pPr>
            <w:r w:rsidRPr="00FF0F32">
              <w:rPr>
                <w:rFonts w:eastAsia="Times New Roman" w:cs="Calibri"/>
                <w:color w:val="000000"/>
              </w:rPr>
              <w:t>6</w:t>
            </w:r>
          </w:p>
        </w:tc>
        <w:tc>
          <w:tcPr>
            <w:tcW w:w="943" w:type="dxa"/>
            <w:noWrap/>
            <w:vAlign w:val="bottom"/>
          </w:tcPr>
          <w:p w14:paraId="1B014F1E" w14:textId="035D9932" w:rsidR="002F074C" w:rsidRPr="00FF0F32" w:rsidRDefault="00FF0F32" w:rsidP="003D7290">
            <w:pPr>
              <w:jc w:val="center"/>
              <w:rPr>
                <w:rFonts w:eastAsia="Times New Roman" w:cs="Calibri"/>
                <w:color w:val="000000"/>
              </w:rPr>
            </w:pPr>
            <w:r w:rsidRPr="00FF0F32">
              <w:rPr>
                <w:rFonts w:eastAsia="Times New Roman" w:cs="Calibri"/>
                <w:color w:val="000000"/>
              </w:rPr>
              <w:t>6</w:t>
            </w:r>
          </w:p>
        </w:tc>
        <w:tc>
          <w:tcPr>
            <w:tcW w:w="943" w:type="dxa"/>
            <w:noWrap/>
            <w:vAlign w:val="bottom"/>
          </w:tcPr>
          <w:p w14:paraId="1C44FA6E" w14:textId="38CACAD6"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1D482135" w14:textId="56D44C02"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732EC086" w14:textId="2974C185" w:rsidR="002F074C" w:rsidRPr="00FF0F32" w:rsidRDefault="00FF0F32" w:rsidP="003D7290">
            <w:pPr>
              <w:jc w:val="center"/>
              <w:rPr>
                <w:rFonts w:eastAsia="Times New Roman" w:cs="Calibri"/>
                <w:color w:val="000000"/>
              </w:rPr>
            </w:pPr>
            <w:r w:rsidRPr="00FF0F32">
              <w:rPr>
                <w:rFonts w:eastAsia="Times New Roman" w:cs="Calibri"/>
                <w:color w:val="000000"/>
              </w:rPr>
              <w:t>7</w:t>
            </w:r>
          </w:p>
        </w:tc>
      </w:tr>
      <w:tr w:rsidR="002F074C" w:rsidRPr="004D7524" w14:paraId="5B24494D" w14:textId="77777777" w:rsidTr="00FF0F32">
        <w:trPr>
          <w:trHeight w:val="260"/>
          <w:jc w:val="center"/>
        </w:trPr>
        <w:tc>
          <w:tcPr>
            <w:tcW w:w="2250" w:type="dxa"/>
            <w:noWrap/>
            <w:vAlign w:val="bottom"/>
            <w:hideMark/>
          </w:tcPr>
          <w:p w14:paraId="0F6998D7"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CAPE GIRARDEAU</w:t>
            </w:r>
          </w:p>
        </w:tc>
        <w:tc>
          <w:tcPr>
            <w:tcW w:w="881" w:type="dxa"/>
            <w:noWrap/>
            <w:vAlign w:val="bottom"/>
          </w:tcPr>
          <w:p w14:paraId="61191F75" w14:textId="7F30C828" w:rsidR="002F074C" w:rsidRPr="00FF0F32" w:rsidRDefault="00FF0F32" w:rsidP="003D7290">
            <w:pPr>
              <w:jc w:val="center"/>
              <w:rPr>
                <w:rFonts w:eastAsia="Times New Roman" w:cs="Calibri"/>
                <w:color w:val="000000"/>
              </w:rPr>
            </w:pPr>
            <w:r w:rsidRPr="00FF0F32">
              <w:rPr>
                <w:rFonts w:eastAsia="Times New Roman" w:cs="Calibri"/>
                <w:color w:val="000000"/>
              </w:rPr>
              <w:t>5</w:t>
            </w:r>
          </w:p>
        </w:tc>
        <w:tc>
          <w:tcPr>
            <w:tcW w:w="943" w:type="dxa"/>
            <w:noWrap/>
            <w:vAlign w:val="bottom"/>
          </w:tcPr>
          <w:p w14:paraId="1BD8C3EB" w14:textId="0D7B9341" w:rsidR="002F074C" w:rsidRPr="00FF0F32" w:rsidRDefault="00FF0F32" w:rsidP="003D7290">
            <w:pPr>
              <w:jc w:val="center"/>
              <w:rPr>
                <w:rFonts w:eastAsia="Times New Roman" w:cs="Calibri"/>
                <w:color w:val="000000"/>
              </w:rPr>
            </w:pPr>
            <w:r w:rsidRPr="00FF0F32">
              <w:rPr>
                <w:rFonts w:eastAsia="Times New Roman" w:cs="Calibri"/>
                <w:color w:val="000000"/>
              </w:rPr>
              <w:t>6</w:t>
            </w:r>
          </w:p>
        </w:tc>
        <w:tc>
          <w:tcPr>
            <w:tcW w:w="943" w:type="dxa"/>
            <w:noWrap/>
            <w:vAlign w:val="bottom"/>
          </w:tcPr>
          <w:p w14:paraId="65E0BDE0" w14:textId="58CCEDAB" w:rsidR="002F074C" w:rsidRPr="00FF0F32" w:rsidRDefault="00FF0F32" w:rsidP="003D7290">
            <w:pPr>
              <w:jc w:val="center"/>
              <w:rPr>
                <w:rFonts w:eastAsia="Times New Roman" w:cs="Calibri"/>
                <w:color w:val="000000"/>
              </w:rPr>
            </w:pPr>
            <w:r w:rsidRPr="00FF0F32">
              <w:rPr>
                <w:rFonts w:eastAsia="Times New Roman" w:cs="Calibri"/>
                <w:color w:val="000000"/>
              </w:rPr>
              <w:t>5</w:t>
            </w:r>
          </w:p>
        </w:tc>
        <w:tc>
          <w:tcPr>
            <w:tcW w:w="943" w:type="dxa"/>
            <w:noWrap/>
            <w:vAlign w:val="bottom"/>
          </w:tcPr>
          <w:p w14:paraId="79E11A5B" w14:textId="05935273" w:rsidR="002F074C" w:rsidRPr="00FF0F32" w:rsidRDefault="00FF0F32" w:rsidP="003D7290">
            <w:pPr>
              <w:jc w:val="center"/>
              <w:rPr>
                <w:rFonts w:eastAsia="Times New Roman" w:cs="Calibri"/>
                <w:color w:val="000000"/>
              </w:rPr>
            </w:pPr>
            <w:r w:rsidRPr="00FF0F32">
              <w:rPr>
                <w:rFonts w:eastAsia="Times New Roman" w:cs="Calibri"/>
                <w:color w:val="000000"/>
              </w:rPr>
              <w:t>10</w:t>
            </w:r>
          </w:p>
        </w:tc>
        <w:tc>
          <w:tcPr>
            <w:tcW w:w="943" w:type="dxa"/>
            <w:noWrap/>
            <w:vAlign w:val="bottom"/>
          </w:tcPr>
          <w:p w14:paraId="4BBD090C" w14:textId="7FCEA671" w:rsidR="002F074C" w:rsidRPr="00FF0F32" w:rsidRDefault="00FF0F32" w:rsidP="003D7290">
            <w:pPr>
              <w:jc w:val="center"/>
              <w:rPr>
                <w:rFonts w:eastAsia="Times New Roman" w:cs="Calibri"/>
                <w:color w:val="000000"/>
              </w:rPr>
            </w:pPr>
            <w:r w:rsidRPr="00FF0F32">
              <w:rPr>
                <w:rFonts w:eastAsia="Times New Roman" w:cs="Calibri"/>
                <w:color w:val="000000"/>
              </w:rPr>
              <w:t>7</w:t>
            </w:r>
          </w:p>
        </w:tc>
        <w:tc>
          <w:tcPr>
            <w:tcW w:w="943" w:type="dxa"/>
            <w:noWrap/>
            <w:vAlign w:val="bottom"/>
          </w:tcPr>
          <w:p w14:paraId="2E10F218" w14:textId="2B5E2B6E" w:rsidR="0002420B" w:rsidRPr="00FF0F32" w:rsidRDefault="00FF0F32" w:rsidP="003D7290">
            <w:pPr>
              <w:jc w:val="center"/>
              <w:rPr>
                <w:rFonts w:eastAsia="Times New Roman" w:cs="Calibri"/>
                <w:color w:val="000000"/>
              </w:rPr>
            </w:pPr>
            <w:r w:rsidRPr="00FF0F32">
              <w:rPr>
                <w:rFonts w:eastAsia="Times New Roman" w:cs="Calibri"/>
                <w:color w:val="000000"/>
              </w:rPr>
              <w:t>11</w:t>
            </w:r>
          </w:p>
        </w:tc>
      </w:tr>
      <w:tr w:rsidR="002F074C" w:rsidRPr="004D7524" w14:paraId="7775F050" w14:textId="77777777" w:rsidTr="00FF0F32">
        <w:trPr>
          <w:trHeight w:val="260"/>
          <w:jc w:val="center"/>
        </w:trPr>
        <w:tc>
          <w:tcPr>
            <w:tcW w:w="2250" w:type="dxa"/>
            <w:noWrap/>
            <w:vAlign w:val="bottom"/>
            <w:hideMark/>
          </w:tcPr>
          <w:p w14:paraId="1A1CECDC"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CARTER</w:t>
            </w:r>
          </w:p>
        </w:tc>
        <w:tc>
          <w:tcPr>
            <w:tcW w:w="881" w:type="dxa"/>
            <w:noWrap/>
            <w:vAlign w:val="bottom"/>
          </w:tcPr>
          <w:p w14:paraId="62B77E40" w14:textId="56B4DED8"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34733E48" w14:textId="73D5F409"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4429329D" w14:textId="71FFE8DD"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7B877E6F" w14:textId="01956033"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180A5A85" w14:textId="5A982605" w:rsidR="0002420B"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603F4CE6" w14:textId="19F76F14" w:rsidR="002F074C" w:rsidRPr="00FF0F32" w:rsidRDefault="00FF0F32" w:rsidP="003D7290">
            <w:pPr>
              <w:jc w:val="center"/>
              <w:rPr>
                <w:rFonts w:eastAsia="Times New Roman" w:cs="Calibri"/>
                <w:color w:val="000000"/>
              </w:rPr>
            </w:pPr>
            <w:r w:rsidRPr="00FF0F32">
              <w:rPr>
                <w:rFonts w:eastAsia="Times New Roman" w:cs="Calibri"/>
                <w:color w:val="000000"/>
              </w:rPr>
              <w:t>2</w:t>
            </w:r>
          </w:p>
        </w:tc>
      </w:tr>
      <w:tr w:rsidR="002F074C" w:rsidRPr="004D7524" w14:paraId="76BD5191" w14:textId="77777777" w:rsidTr="00FF0F32">
        <w:trPr>
          <w:trHeight w:val="260"/>
          <w:jc w:val="center"/>
        </w:trPr>
        <w:tc>
          <w:tcPr>
            <w:tcW w:w="2250" w:type="dxa"/>
            <w:noWrap/>
            <w:vAlign w:val="bottom"/>
            <w:hideMark/>
          </w:tcPr>
          <w:p w14:paraId="02912853"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DOUGLAS</w:t>
            </w:r>
          </w:p>
        </w:tc>
        <w:tc>
          <w:tcPr>
            <w:tcW w:w="881" w:type="dxa"/>
            <w:noWrap/>
            <w:vAlign w:val="bottom"/>
          </w:tcPr>
          <w:p w14:paraId="15C4A3FD" w14:textId="446D085D"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33D3DE5B" w14:textId="25E6B72C"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62061170" w14:textId="1F0DCF3B"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1DD7E15D" w14:textId="6FD3BF68"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7DED60EF" w14:textId="2962E2BB"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16AC9ADA" w14:textId="51A0F3C7" w:rsidR="002F074C" w:rsidRPr="00FF0F32" w:rsidRDefault="00FF0F32" w:rsidP="003D7290">
            <w:pPr>
              <w:jc w:val="center"/>
              <w:rPr>
                <w:rFonts w:eastAsia="Times New Roman" w:cs="Calibri"/>
                <w:color w:val="000000"/>
              </w:rPr>
            </w:pPr>
            <w:r w:rsidRPr="00FF0F32">
              <w:rPr>
                <w:rFonts w:eastAsia="Times New Roman" w:cs="Calibri"/>
                <w:color w:val="000000"/>
              </w:rPr>
              <w:t>1</w:t>
            </w:r>
          </w:p>
        </w:tc>
      </w:tr>
      <w:tr w:rsidR="002F074C" w:rsidRPr="004D7524" w14:paraId="517BE67A" w14:textId="77777777" w:rsidTr="00FF0F32">
        <w:trPr>
          <w:trHeight w:val="260"/>
          <w:jc w:val="center"/>
        </w:trPr>
        <w:tc>
          <w:tcPr>
            <w:tcW w:w="2250" w:type="dxa"/>
            <w:noWrap/>
            <w:vAlign w:val="bottom"/>
            <w:hideMark/>
          </w:tcPr>
          <w:p w14:paraId="57EF269A"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DUNKLIN</w:t>
            </w:r>
          </w:p>
        </w:tc>
        <w:tc>
          <w:tcPr>
            <w:tcW w:w="881" w:type="dxa"/>
            <w:noWrap/>
            <w:vAlign w:val="bottom"/>
          </w:tcPr>
          <w:p w14:paraId="0CA8D6C3" w14:textId="26B4FCF3" w:rsidR="002F074C" w:rsidRPr="00FF0F32" w:rsidRDefault="00FF0F32" w:rsidP="003D7290">
            <w:pPr>
              <w:jc w:val="center"/>
              <w:rPr>
                <w:rFonts w:eastAsia="Times New Roman" w:cs="Calibri"/>
                <w:color w:val="000000"/>
              </w:rPr>
            </w:pPr>
            <w:r w:rsidRPr="00FF0F32">
              <w:rPr>
                <w:rFonts w:eastAsia="Times New Roman" w:cs="Calibri"/>
                <w:color w:val="000000"/>
              </w:rPr>
              <w:t>4</w:t>
            </w:r>
          </w:p>
        </w:tc>
        <w:tc>
          <w:tcPr>
            <w:tcW w:w="943" w:type="dxa"/>
            <w:noWrap/>
            <w:vAlign w:val="bottom"/>
          </w:tcPr>
          <w:p w14:paraId="4443B122" w14:textId="0858C016" w:rsidR="002F074C" w:rsidRPr="00FF0F32" w:rsidRDefault="00FF0F32" w:rsidP="003D7290">
            <w:pPr>
              <w:jc w:val="center"/>
              <w:rPr>
                <w:rFonts w:eastAsia="Times New Roman" w:cs="Calibri"/>
                <w:color w:val="000000"/>
              </w:rPr>
            </w:pPr>
            <w:r w:rsidRPr="00FF0F32">
              <w:rPr>
                <w:rFonts w:eastAsia="Times New Roman" w:cs="Calibri"/>
                <w:color w:val="000000"/>
              </w:rPr>
              <w:t>5</w:t>
            </w:r>
          </w:p>
        </w:tc>
        <w:tc>
          <w:tcPr>
            <w:tcW w:w="943" w:type="dxa"/>
            <w:noWrap/>
            <w:vAlign w:val="bottom"/>
          </w:tcPr>
          <w:p w14:paraId="73EF4B53" w14:textId="4FCDBC3F" w:rsidR="002F074C" w:rsidRPr="00FF0F32" w:rsidRDefault="00FF0F32" w:rsidP="003D7290">
            <w:pPr>
              <w:jc w:val="center"/>
              <w:rPr>
                <w:rFonts w:eastAsia="Times New Roman" w:cs="Calibri"/>
                <w:color w:val="000000"/>
              </w:rPr>
            </w:pPr>
            <w:r w:rsidRPr="00FF0F32">
              <w:rPr>
                <w:rFonts w:eastAsia="Times New Roman" w:cs="Calibri"/>
                <w:color w:val="000000"/>
              </w:rPr>
              <w:t>5</w:t>
            </w:r>
          </w:p>
        </w:tc>
        <w:tc>
          <w:tcPr>
            <w:tcW w:w="943" w:type="dxa"/>
            <w:noWrap/>
            <w:vAlign w:val="bottom"/>
          </w:tcPr>
          <w:p w14:paraId="3E29B786" w14:textId="22BB95D4" w:rsidR="002F074C" w:rsidRPr="00FF0F32" w:rsidRDefault="00FF0F32" w:rsidP="003D7290">
            <w:pPr>
              <w:jc w:val="center"/>
              <w:rPr>
                <w:rFonts w:eastAsia="Times New Roman" w:cs="Calibri"/>
                <w:color w:val="000000"/>
              </w:rPr>
            </w:pPr>
            <w:r w:rsidRPr="00FF0F32">
              <w:rPr>
                <w:rFonts w:eastAsia="Times New Roman" w:cs="Calibri"/>
                <w:color w:val="000000"/>
              </w:rPr>
              <w:t>4</w:t>
            </w:r>
          </w:p>
        </w:tc>
        <w:tc>
          <w:tcPr>
            <w:tcW w:w="943" w:type="dxa"/>
            <w:noWrap/>
            <w:vAlign w:val="bottom"/>
          </w:tcPr>
          <w:p w14:paraId="617259A2" w14:textId="116FB0CC"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7AE58067" w14:textId="04DE403B" w:rsidR="002F074C" w:rsidRPr="00FF0F32" w:rsidRDefault="00FF0F32" w:rsidP="003D7290">
            <w:pPr>
              <w:jc w:val="center"/>
              <w:rPr>
                <w:rFonts w:eastAsia="Times New Roman" w:cs="Calibri"/>
                <w:color w:val="000000"/>
              </w:rPr>
            </w:pPr>
            <w:r w:rsidRPr="00FF0F32">
              <w:rPr>
                <w:rFonts w:eastAsia="Times New Roman" w:cs="Calibri"/>
                <w:color w:val="000000"/>
              </w:rPr>
              <w:t>2</w:t>
            </w:r>
          </w:p>
        </w:tc>
      </w:tr>
      <w:tr w:rsidR="002F074C" w:rsidRPr="004D7524" w14:paraId="7D3BC901" w14:textId="77777777" w:rsidTr="00FF0F32">
        <w:trPr>
          <w:trHeight w:val="260"/>
          <w:jc w:val="center"/>
        </w:trPr>
        <w:tc>
          <w:tcPr>
            <w:tcW w:w="2250" w:type="dxa"/>
            <w:noWrap/>
            <w:vAlign w:val="bottom"/>
            <w:hideMark/>
          </w:tcPr>
          <w:p w14:paraId="1945C84A"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HOWELL</w:t>
            </w:r>
          </w:p>
        </w:tc>
        <w:tc>
          <w:tcPr>
            <w:tcW w:w="881" w:type="dxa"/>
            <w:noWrap/>
            <w:vAlign w:val="bottom"/>
          </w:tcPr>
          <w:p w14:paraId="25217CED" w14:textId="5D52BACC" w:rsidR="002F074C" w:rsidRPr="00FF0F32" w:rsidRDefault="00FF0F32" w:rsidP="003D7290">
            <w:pPr>
              <w:jc w:val="center"/>
              <w:rPr>
                <w:rFonts w:eastAsia="Times New Roman" w:cs="Calibri"/>
                <w:color w:val="000000"/>
              </w:rPr>
            </w:pPr>
            <w:r w:rsidRPr="00FF0F32">
              <w:rPr>
                <w:rFonts w:eastAsia="Times New Roman" w:cs="Calibri"/>
                <w:color w:val="000000"/>
              </w:rPr>
              <w:t>5</w:t>
            </w:r>
          </w:p>
        </w:tc>
        <w:tc>
          <w:tcPr>
            <w:tcW w:w="943" w:type="dxa"/>
            <w:noWrap/>
            <w:vAlign w:val="bottom"/>
          </w:tcPr>
          <w:p w14:paraId="10C252DD" w14:textId="49D51A1F"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09F195B2" w14:textId="0F57F453"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140883FD" w14:textId="3C44DE8F"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25BC4ED6" w14:textId="4665C7CB" w:rsidR="002F074C" w:rsidRPr="00FF0F32" w:rsidRDefault="00FF0F32" w:rsidP="003D7290">
            <w:pPr>
              <w:jc w:val="center"/>
              <w:rPr>
                <w:rFonts w:eastAsia="Times New Roman" w:cs="Calibri"/>
                <w:color w:val="000000"/>
              </w:rPr>
            </w:pPr>
            <w:r w:rsidRPr="00FF0F32">
              <w:rPr>
                <w:rFonts w:eastAsia="Times New Roman" w:cs="Calibri"/>
                <w:color w:val="000000"/>
              </w:rPr>
              <w:t>4</w:t>
            </w:r>
          </w:p>
        </w:tc>
        <w:tc>
          <w:tcPr>
            <w:tcW w:w="943" w:type="dxa"/>
            <w:noWrap/>
            <w:vAlign w:val="bottom"/>
          </w:tcPr>
          <w:p w14:paraId="44293DFC" w14:textId="49AE7F0D" w:rsidR="002F074C" w:rsidRPr="00FF0F32" w:rsidRDefault="00FF0F32" w:rsidP="003D7290">
            <w:pPr>
              <w:jc w:val="center"/>
              <w:rPr>
                <w:rFonts w:eastAsia="Times New Roman" w:cs="Calibri"/>
                <w:color w:val="000000"/>
              </w:rPr>
            </w:pPr>
            <w:r w:rsidRPr="00FF0F32">
              <w:rPr>
                <w:rFonts w:eastAsia="Times New Roman" w:cs="Calibri"/>
                <w:color w:val="000000"/>
              </w:rPr>
              <w:t>2</w:t>
            </w:r>
          </w:p>
        </w:tc>
      </w:tr>
      <w:tr w:rsidR="002F074C" w:rsidRPr="004D7524" w14:paraId="2D9F7EAC" w14:textId="77777777" w:rsidTr="00FF0F32">
        <w:trPr>
          <w:trHeight w:val="260"/>
          <w:jc w:val="center"/>
        </w:trPr>
        <w:tc>
          <w:tcPr>
            <w:tcW w:w="2250" w:type="dxa"/>
            <w:noWrap/>
            <w:vAlign w:val="bottom"/>
            <w:hideMark/>
          </w:tcPr>
          <w:p w14:paraId="799B311B"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IRON</w:t>
            </w:r>
          </w:p>
        </w:tc>
        <w:tc>
          <w:tcPr>
            <w:tcW w:w="881" w:type="dxa"/>
            <w:noWrap/>
            <w:vAlign w:val="bottom"/>
          </w:tcPr>
          <w:p w14:paraId="51B7E1DA" w14:textId="464CFA6D"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16604A94" w14:textId="1230063C" w:rsidR="002F074C" w:rsidRPr="00FF0F32" w:rsidRDefault="00FF0F32" w:rsidP="003D7290">
            <w:pPr>
              <w:jc w:val="center"/>
              <w:rPr>
                <w:rFonts w:eastAsia="Times New Roman" w:cs="Calibri"/>
                <w:color w:val="000000"/>
              </w:rPr>
            </w:pPr>
            <w:r w:rsidRPr="00FF0F32">
              <w:rPr>
                <w:rFonts w:eastAsia="Times New Roman" w:cs="Calibri"/>
                <w:color w:val="000000"/>
              </w:rPr>
              <w:t>5</w:t>
            </w:r>
          </w:p>
        </w:tc>
        <w:tc>
          <w:tcPr>
            <w:tcW w:w="943" w:type="dxa"/>
            <w:noWrap/>
            <w:vAlign w:val="bottom"/>
          </w:tcPr>
          <w:p w14:paraId="0719D634" w14:textId="576BEF15"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053B327B" w14:textId="62BFD6D0"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4B0C44E4" w14:textId="74A0CFC3"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30BBBF1D" w14:textId="584F62C0" w:rsidR="002F074C" w:rsidRPr="00FF0F32" w:rsidRDefault="00FF0F32" w:rsidP="003D7290">
            <w:pPr>
              <w:jc w:val="center"/>
              <w:rPr>
                <w:rFonts w:eastAsia="Times New Roman" w:cs="Calibri"/>
                <w:color w:val="000000"/>
              </w:rPr>
            </w:pPr>
            <w:r w:rsidRPr="00FF0F32">
              <w:rPr>
                <w:rFonts w:eastAsia="Times New Roman" w:cs="Calibri"/>
                <w:color w:val="000000"/>
              </w:rPr>
              <w:t>0</w:t>
            </w:r>
          </w:p>
        </w:tc>
      </w:tr>
      <w:tr w:rsidR="002F074C" w:rsidRPr="004D7524" w14:paraId="7DDCD00F" w14:textId="77777777" w:rsidTr="00FF0F32">
        <w:trPr>
          <w:trHeight w:val="260"/>
          <w:jc w:val="center"/>
        </w:trPr>
        <w:tc>
          <w:tcPr>
            <w:tcW w:w="2250" w:type="dxa"/>
            <w:noWrap/>
            <w:vAlign w:val="bottom"/>
            <w:hideMark/>
          </w:tcPr>
          <w:p w14:paraId="5ACB5CBB"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MADISON</w:t>
            </w:r>
          </w:p>
        </w:tc>
        <w:tc>
          <w:tcPr>
            <w:tcW w:w="881" w:type="dxa"/>
            <w:noWrap/>
            <w:vAlign w:val="bottom"/>
          </w:tcPr>
          <w:p w14:paraId="46B16061" w14:textId="788C43C7"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1DCB390A" w14:textId="381115F1"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1857F945" w14:textId="028380B7"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02028E3B" w14:textId="09EDAEDF"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37172FD2" w14:textId="7E5A51F0"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0F926296" w14:textId="6A066C78" w:rsidR="002F074C" w:rsidRPr="00FF0F32" w:rsidRDefault="00FF0F32" w:rsidP="003D7290">
            <w:pPr>
              <w:jc w:val="center"/>
              <w:rPr>
                <w:rFonts w:eastAsia="Times New Roman" w:cs="Calibri"/>
                <w:color w:val="000000"/>
              </w:rPr>
            </w:pPr>
            <w:r w:rsidRPr="00FF0F32">
              <w:rPr>
                <w:rFonts w:eastAsia="Times New Roman" w:cs="Calibri"/>
                <w:color w:val="000000"/>
              </w:rPr>
              <w:t>2</w:t>
            </w:r>
          </w:p>
        </w:tc>
      </w:tr>
      <w:tr w:rsidR="002F074C" w:rsidRPr="004D7524" w14:paraId="293319BD" w14:textId="77777777" w:rsidTr="00FF0F32">
        <w:trPr>
          <w:trHeight w:val="260"/>
          <w:jc w:val="center"/>
        </w:trPr>
        <w:tc>
          <w:tcPr>
            <w:tcW w:w="2250" w:type="dxa"/>
            <w:noWrap/>
            <w:vAlign w:val="bottom"/>
            <w:hideMark/>
          </w:tcPr>
          <w:p w14:paraId="1B26B8CD"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MISSISSIPPI</w:t>
            </w:r>
          </w:p>
        </w:tc>
        <w:tc>
          <w:tcPr>
            <w:tcW w:w="881" w:type="dxa"/>
            <w:noWrap/>
            <w:vAlign w:val="bottom"/>
          </w:tcPr>
          <w:p w14:paraId="378C52EF" w14:textId="137C3819"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1D567916" w14:textId="1F80DE44"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197007CD" w14:textId="2DDB9F9C"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79E80FE5" w14:textId="5D86F365"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56B6CEE2" w14:textId="1D344DB9" w:rsidR="002F074C" w:rsidRPr="00FF0F32" w:rsidRDefault="00FF0F32" w:rsidP="003D7290">
            <w:pPr>
              <w:jc w:val="center"/>
              <w:rPr>
                <w:rFonts w:eastAsia="Times New Roman" w:cs="Calibri"/>
                <w:color w:val="000000"/>
              </w:rPr>
            </w:pPr>
            <w:r w:rsidRPr="00FF0F32">
              <w:rPr>
                <w:rFonts w:eastAsia="Times New Roman" w:cs="Calibri"/>
                <w:color w:val="000000"/>
              </w:rPr>
              <w:t>8</w:t>
            </w:r>
          </w:p>
        </w:tc>
        <w:tc>
          <w:tcPr>
            <w:tcW w:w="943" w:type="dxa"/>
            <w:noWrap/>
            <w:vAlign w:val="bottom"/>
          </w:tcPr>
          <w:p w14:paraId="3E2B9655" w14:textId="7A96787D" w:rsidR="002F074C" w:rsidRPr="00FF0F32" w:rsidRDefault="00FF0F32" w:rsidP="003D7290">
            <w:pPr>
              <w:jc w:val="center"/>
              <w:rPr>
                <w:rFonts w:eastAsia="Times New Roman" w:cs="Calibri"/>
                <w:color w:val="000000"/>
              </w:rPr>
            </w:pPr>
            <w:r w:rsidRPr="00FF0F32">
              <w:rPr>
                <w:rFonts w:eastAsia="Times New Roman" w:cs="Calibri"/>
                <w:color w:val="000000"/>
              </w:rPr>
              <w:t>1</w:t>
            </w:r>
          </w:p>
        </w:tc>
      </w:tr>
      <w:tr w:rsidR="002F074C" w:rsidRPr="004D7524" w14:paraId="4CEE3099" w14:textId="77777777" w:rsidTr="00FF0F32">
        <w:trPr>
          <w:trHeight w:val="260"/>
          <w:jc w:val="center"/>
        </w:trPr>
        <w:tc>
          <w:tcPr>
            <w:tcW w:w="2250" w:type="dxa"/>
            <w:noWrap/>
            <w:vAlign w:val="bottom"/>
            <w:hideMark/>
          </w:tcPr>
          <w:p w14:paraId="286F3FDA"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NEW MADRID</w:t>
            </w:r>
          </w:p>
        </w:tc>
        <w:tc>
          <w:tcPr>
            <w:tcW w:w="881" w:type="dxa"/>
            <w:noWrap/>
            <w:vAlign w:val="bottom"/>
          </w:tcPr>
          <w:p w14:paraId="4EF16004" w14:textId="79993BC8"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1CFD60C8" w14:textId="069768E9"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3F769EA4" w14:textId="79A072DB" w:rsidR="002F074C" w:rsidRPr="00FF0F32" w:rsidRDefault="00FF0F32" w:rsidP="003D7290">
            <w:pPr>
              <w:jc w:val="center"/>
              <w:rPr>
                <w:rFonts w:eastAsia="Times New Roman" w:cs="Calibri"/>
                <w:color w:val="000000"/>
              </w:rPr>
            </w:pPr>
            <w:r w:rsidRPr="00FF0F32">
              <w:rPr>
                <w:rFonts w:eastAsia="Times New Roman" w:cs="Calibri"/>
                <w:color w:val="000000"/>
              </w:rPr>
              <w:t>4</w:t>
            </w:r>
          </w:p>
        </w:tc>
        <w:tc>
          <w:tcPr>
            <w:tcW w:w="943" w:type="dxa"/>
            <w:noWrap/>
            <w:vAlign w:val="bottom"/>
          </w:tcPr>
          <w:p w14:paraId="44B0C614" w14:textId="1B632EF3" w:rsidR="002F074C" w:rsidRPr="00FF0F32" w:rsidRDefault="00FF0F32" w:rsidP="003D7290">
            <w:pPr>
              <w:jc w:val="center"/>
              <w:rPr>
                <w:rFonts w:eastAsia="Times New Roman" w:cs="Calibri"/>
                <w:color w:val="000000"/>
              </w:rPr>
            </w:pPr>
            <w:r w:rsidRPr="00FF0F32">
              <w:rPr>
                <w:rFonts w:eastAsia="Times New Roman" w:cs="Calibri"/>
                <w:color w:val="000000"/>
              </w:rPr>
              <w:t>5</w:t>
            </w:r>
          </w:p>
        </w:tc>
        <w:tc>
          <w:tcPr>
            <w:tcW w:w="943" w:type="dxa"/>
            <w:noWrap/>
            <w:vAlign w:val="bottom"/>
          </w:tcPr>
          <w:p w14:paraId="4CABD890" w14:textId="470CEFA0" w:rsidR="002F074C" w:rsidRPr="00FF0F32" w:rsidRDefault="00FF0F32" w:rsidP="003D7290">
            <w:pPr>
              <w:jc w:val="center"/>
              <w:rPr>
                <w:rFonts w:eastAsia="Times New Roman" w:cs="Calibri"/>
                <w:color w:val="000000"/>
              </w:rPr>
            </w:pPr>
            <w:r w:rsidRPr="00FF0F32">
              <w:rPr>
                <w:rFonts w:eastAsia="Times New Roman" w:cs="Calibri"/>
                <w:color w:val="000000"/>
              </w:rPr>
              <w:t>5</w:t>
            </w:r>
          </w:p>
        </w:tc>
        <w:tc>
          <w:tcPr>
            <w:tcW w:w="943" w:type="dxa"/>
            <w:noWrap/>
            <w:vAlign w:val="bottom"/>
          </w:tcPr>
          <w:p w14:paraId="779FEA58" w14:textId="5651B4AD" w:rsidR="002F074C" w:rsidRPr="00FF0F32" w:rsidRDefault="00FF0F32" w:rsidP="003D7290">
            <w:pPr>
              <w:jc w:val="center"/>
              <w:rPr>
                <w:rFonts w:eastAsia="Times New Roman" w:cs="Calibri"/>
                <w:color w:val="000000"/>
              </w:rPr>
            </w:pPr>
            <w:r w:rsidRPr="00FF0F32">
              <w:rPr>
                <w:rFonts w:eastAsia="Times New Roman" w:cs="Calibri"/>
                <w:color w:val="000000"/>
              </w:rPr>
              <w:t>1</w:t>
            </w:r>
          </w:p>
        </w:tc>
      </w:tr>
      <w:tr w:rsidR="002F074C" w:rsidRPr="004D7524" w14:paraId="25F9F231" w14:textId="77777777" w:rsidTr="00FF0F32">
        <w:trPr>
          <w:trHeight w:val="260"/>
          <w:jc w:val="center"/>
        </w:trPr>
        <w:tc>
          <w:tcPr>
            <w:tcW w:w="2250" w:type="dxa"/>
            <w:noWrap/>
            <w:vAlign w:val="bottom"/>
            <w:hideMark/>
          </w:tcPr>
          <w:p w14:paraId="68CB3685"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OREGON</w:t>
            </w:r>
          </w:p>
        </w:tc>
        <w:tc>
          <w:tcPr>
            <w:tcW w:w="881" w:type="dxa"/>
            <w:noWrap/>
            <w:vAlign w:val="bottom"/>
          </w:tcPr>
          <w:p w14:paraId="56F77D75" w14:textId="178D2BBD"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6F94D5FB" w14:textId="1DD3B1CD"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3BE1EE47" w14:textId="5D58CB87"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657EE971" w14:textId="3284F3E1"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50CE711C" w14:textId="318CBF8D"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1AD62FF1" w14:textId="7F9D62A1" w:rsidR="002F074C" w:rsidRPr="00FF0F32" w:rsidRDefault="00FF0F32" w:rsidP="003D7290">
            <w:pPr>
              <w:jc w:val="center"/>
              <w:rPr>
                <w:rFonts w:eastAsia="Times New Roman" w:cs="Calibri"/>
                <w:color w:val="000000"/>
              </w:rPr>
            </w:pPr>
            <w:r w:rsidRPr="00FF0F32">
              <w:rPr>
                <w:rFonts w:eastAsia="Times New Roman" w:cs="Calibri"/>
                <w:color w:val="000000"/>
              </w:rPr>
              <w:t>5</w:t>
            </w:r>
          </w:p>
        </w:tc>
      </w:tr>
      <w:tr w:rsidR="002F074C" w:rsidRPr="004D7524" w14:paraId="792F7081" w14:textId="77777777" w:rsidTr="00FF0F32">
        <w:trPr>
          <w:trHeight w:val="260"/>
          <w:jc w:val="center"/>
        </w:trPr>
        <w:tc>
          <w:tcPr>
            <w:tcW w:w="2250" w:type="dxa"/>
            <w:noWrap/>
            <w:vAlign w:val="bottom"/>
            <w:hideMark/>
          </w:tcPr>
          <w:p w14:paraId="00CCF9C7"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OZARK</w:t>
            </w:r>
          </w:p>
        </w:tc>
        <w:tc>
          <w:tcPr>
            <w:tcW w:w="881" w:type="dxa"/>
            <w:noWrap/>
            <w:vAlign w:val="bottom"/>
          </w:tcPr>
          <w:p w14:paraId="5296EEB4" w14:textId="53DDB598"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03505E11" w14:textId="7B8C72D7"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3D35559E" w14:textId="561E8E27"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42226505" w14:textId="6D40454F"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3C8A3A66" w14:textId="55AFCB0E"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1DEF1CC5" w14:textId="540DAC87" w:rsidR="002F074C" w:rsidRPr="00FF0F32" w:rsidRDefault="00FF0F32" w:rsidP="003D7290">
            <w:pPr>
              <w:jc w:val="center"/>
              <w:rPr>
                <w:rFonts w:eastAsia="Times New Roman" w:cs="Calibri"/>
                <w:color w:val="000000"/>
              </w:rPr>
            </w:pPr>
            <w:r w:rsidRPr="00FF0F32">
              <w:rPr>
                <w:rFonts w:eastAsia="Times New Roman" w:cs="Calibri"/>
                <w:color w:val="000000"/>
              </w:rPr>
              <w:t>0</w:t>
            </w:r>
          </w:p>
        </w:tc>
      </w:tr>
      <w:tr w:rsidR="002F074C" w:rsidRPr="004D7524" w14:paraId="3315AE82" w14:textId="77777777" w:rsidTr="00FF0F32">
        <w:trPr>
          <w:trHeight w:val="260"/>
          <w:jc w:val="center"/>
        </w:trPr>
        <w:tc>
          <w:tcPr>
            <w:tcW w:w="2250" w:type="dxa"/>
            <w:noWrap/>
            <w:vAlign w:val="bottom"/>
            <w:hideMark/>
          </w:tcPr>
          <w:p w14:paraId="2BFBF4E2"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PEMISCOT</w:t>
            </w:r>
          </w:p>
        </w:tc>
        <w:tc>
          <w:tcPr>
            <w:tcW w:w="881" w:type="dxa"/>
            <w:noWrap/>
            <w:vAlign w:val="bottom"/>
          </w:tcPr>
          <w:p w14:paraId="7BEE4ADB" w14:textId="2BA0AC15" w:rsidR="002F074C" w:rsidRPr="00FF0F32" w:rsidRDefault="00FF0F32" w:rsidP="003D7290">
            <w:pPr>
              <w:jc w:val="center"/>
              <w:rPr>
                <w:rFonts w:eastAsia="Times New Roman" w:cs="Calibri"/>
                <w:color w:val="000000"/>
              </w:rPr>
            </w:pPr>
            <w:r w:rsidRPr="00FF0F32">
              <w:rPr>
                <w:rFonts w:eastAsia="Times New Roman" w:cs="Calibri"/>
                <w:color w:val="000000"/>
              </w:rPr>
              <w:t>5</w:t>
            </w:r>
          </w:p>
        </w:tc>
        <w:tc>
          <w:tcPr>
            <w:tcW w:w="943" w:type="dxa"/>
            <w:noWrap/>
            <w:vAlign w:val="bottom"/>
          </w:tcPr>
          <w:p w14:paraId="7FBA9BB5" w14:textId="4DF670D4"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34F45B2D" w14:textId="02534EA2"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1D5AA0E5" w14:textId="50FC599E"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38DB38F9" w14:textId="7C06E826"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4D2582BF" w14:textId="30050446" w:rsidR="002F074C" w:rsidRPr="00FF0F32" w:rsidRDefault="00FF0F32" w:rsidP="003D7290">
            <w:pPr>
              <w:jc w:val="center"/>
              <w:rPr>
                <w:rFonts w:eastAsia="Times New Roman" w:cs="Calibri"/>
                <w:color w:val="000000"/>
              </w:rPr>
            </w:pPr>
            <w:r w:rsidRPr="00FF0F32">
              <w:rPr>
                <w:rFonts w:eastAsia="Times New Roman" w:cs="Calibri"/>
                <w:color w:val="000000"/>
              </w:rPr>
              <w:t>1</w:t>
            </w:r>
          </w:p>
        </w:tc>
      </w:tr>
      <w:tr w:rsidR="002F074C" w:rsidRPr="004D7524" w14:paraId="3436DEA4" w14:textId="77777777" w:rsidTr="00FF0F32">
        <w:trPr>
          <w:trHeight w:val="260"/>
          <w:jc w:val="center"/>
        </w:trPr>
        <w:tc>
          <w:tcPr>
            <w:tcW w:w="2250" w:type="dxa"/>
            <w:noWrap/>
            <w:vAlign w:val="bottom"/>
            <w:hideMark/>
          </w:tcPr>
          <w:p w14:paraId="61D471E3"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PERRY</w:t>
            </w:r>
          </w:p>
        </w:tc>
        <w:tc>
          <w:tcPr>
            <w:tcW w:w="881" w:type="dxa"/>
            <w:noWrap/>
            <w:vAlign w:val="bottom"/>
          </w:tcPr>
          <w:p w14:paraId="2E22084D" w14:textId="4B81BEAE"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6AA54EF5" w14:textId="4B7CFD77"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62D2F6CD" w14:textId="1514996C"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52530298" w14:textId="524E79E2"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55975F2E" w14:textId="27A6AF0A"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2B2B3902" w14:textId="4095E79A" w:rsidR="002F074C" w:rsidRPr="00FF0F32" w:rsidRDefault="00FF0F32" w:rsidP="003D7290">
            <w:pPr>
              <w:jc w:val="center"/>
              <w:rPr>
                <w:rFonts w:eastAsia="Times New Roman" w:cs="Calibri"/>
                <w:color w:val="000000"/>
              </w:rPr>
            </w:pPr>
            <w:r w:rsidRPr="00FF0F32">
              <w:rPr>
                <w:rFonts w:eastAsia="Times New Roman" w:cs="Calibri"/>
                <w:color w:val="000000"/>
              </w:rPr>
              <w:t>2</w:t>
            </w:r>
          </w:p>
        </w:tc>
      </w:tr>
      <w:tr w:rsidR="002F074C" w:rsidRPr="004D7524" w14:paraId="1787FCC3" w14:textId="77777777" w:rsidTr="00FF0F32">
        <w:trPr>
          <w:trHeight w:val="260"/>
          <w:jc w:val="center"/>
        </w:trPr>
        <w:tc>
          <w:tcPr>
            <w:tcW w:w="2250" w:type="dxa"/>
            <w:noWrap/>
            <w:vAlign w:val="bottom"/>
            <w:hideMark/>
          </w:tcPr>
          <w:p w14:paraId="3807F60C"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REYNOLDS</w:t>
            </w:r>
          </w:p>
        </w:tc>
        <w:tc>
          <w:tcPr>
            <w:tcW w:w="881" w:type="dxa"/>
            <w:noWrap/>
            <w:vAlign w:val="bottom"/>
          </w:tcPr>
          <w:p w14:paraId="2476F43E" w14:textId="51E2D809"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0284A5C0" w14:textId="0686A9FD"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35D76535" w14:textId="773404C8"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23526D69" w14:textId="21A85D80"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2C3C26BE" w14:textId="5317C041"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1AA71972" w14:textId="513765C3" w:rsidR="002F074C" w:rsidRPr="00FF0F32" w:rsidRDefault="00FF0F32" w:rsidP="003D7290">
            <w:pPr>
              <w:jc w:val="center"/>
              <w:rPr>
                <w:rFonts w:eastAsia="Times New Roman" w:cs="Calibri"/>
                <w:color w:val="000000"/>
              </w:rPr>
            </w:pPr>
            <w:r w:rsidRPr="00FF0F32">
              <w:rPr>
                <w:rFonts w:eastAsia="Times New Roman" w:cs="Calibri"/>
                <w:color w:val="000000"/>
              </w:rPr>
              <w:t>2</w:t>
            </w:r>
          </w:p>
        </w:tc>
      </w:tr>
      <w:tr w:rsidR="002F074C" w:rsidRPr="004D7524" w14:paraId="537B8585" w14:textId="77777777" w:rsidTr="00FF0F32">
        <w:trPr>
          <w:trHeight w:val="260"/>
          <w:jc w:val="center"/>
        </w:trPr>
        <w:tc>
          <w:tcPr>
            <w:tcW w:w="2250" w:type="dxa"/>
            <w:noWrap/>
            <w:vAlign w:val="bottom"/>
            <w:hideMark/>
          </w:tcPr>
          <w:p w14:paraId="56F89037"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RIPLEY</w:t>
            </w:r>
          </w:p>
        </w:tc>
        <w:tc>
          <w:tcPr>
            <w:tcW w:w="881" w:type="dxa"/>
            <w:noWrap/>
            <w:vAlign w:val="bottom"/>
          </w:tcPr>
          <w:p w14:paraId="18C183D8" w14:textId="5547D61C"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52EBC498" w14:textId="3FEDDC12"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39E1CDDE" w14:textId="23206799"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26A37E8A" w14:textId="2D330FE1" w:rsidR="002F074C" w:rsidRPr="00FF0F32" w:rsidRDefault="00FF0F32" w:rsidP="003D7290">
            <w:pPr>
              <w:jc w:val="center"/>
              <w:rPr>
                <w:rFonts w:eastAsia="Times New Roman" w:cs="Calibri"/>
                <w:color w:val="000000"/>
              </w:rPr>
            </w:pPr>
            <w:r w:rsidRPr="00FF0F32">
              <w:rPr>
                <w:rFonts w:eastAsia="Times New Roman" w:cs="Calibri"/>
                <w:color w:val="000000"/>
              </w:rPr>
              <w:t>4</w:t>
            </w:r>
          </w:p>
        </w:tc>
        <w:tc>
          <w:tcPr>
            <w:tcW w:w="943" w:type="dxa"/>
            <w:noWrap/>
            <w:vAlign w:val="bottom"/>
          </w:tcPr>
          <w:p w14:paraId="693A3325" w14:textId="1AF50687"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78C9096D" w14:textId="45083013" w:rsidR="002F074C" w:rsidRPr="00FF0F32" w:rsidRDefault="00FF0F32" w:rsidP="003D7290">
            <w:pPr>
              <w:jc w:val="center"/>
              <w:rPr>
                <w:rFonts w:eastAsia="Times New Roman" w:cs="Calibri"/>
                <w:color w:val="000000"/>
              </w:rPr>
            </w:pPr>
            <w:r w:rsidRPr="00FF0F32">
              <w:rPr>
                <w:rFonts w:eastAsia="Times New Roman" w:cs="Calibri"/>
                <w:color w:val="000000"/>
              </w:rPr>
              <w:t>3</w:t>
            </w:r>
          </w:p>
        </w:tc>
      </w:tr>
      <w:tr w:rsidR="002F074C" w:rsidRPr="004D7524" w14:paraId="40E0E3F9" w14:textId="77777777" w:rsidTr="00FF0F32">
        <w:trPr>
          <w:trHeight w:val="260"/>
          <w:jc w:val="center"/>
        </w:trPr>
        <w:tc>
          <w:tcPr>
            <w:tcW w:w="2250" w:type="dxa"/>
            <w:noWrap/>
            <w:vAlign w:val="bottom"/>
            <w:hideMark/>
          </w:tcPr>
          <w:p w14:paraId="44BE20F3"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ST. FRANCOIS</w:t>
            </w:r>
          </w:p>
        </w:tc>
        <w:tc>
          <w:tcPr>
            <w:tcW w:w="881" w:type="dxa"/>
            <w:noWrap/>
            <w:vAlign w:val="bottom"/>
          </w:tcPr>
          <w:p w14:paraId="4D02D7C1" w14:textId="66292A3B" w:rsidR="002F074C" w:rsidRPr="00FF0F32" w:rsidRDefault="00FF0F32" w:rsidP="003D7290">
            <w:pPr>
              <w:jc w:val="center"/>
              <w:rPr>
                <w:rFonts w:eastAsia="Times New Roman" w:cs="Calibri"/>
                <w:color w:val="000000"/>
              </w:rPr>
            </w:pPr>
            <w:r w:rsidRPr="00FF0F32">
              <w:rPr>
                <w:rFonts w:eastAsia="Times New Roman" w:cs="Calibri"/>
                <w:color w:val="000000"/>
              </w:rPr>
              <w:t>5</w:t>
            </w:r>
          </w:p>
        </w:tc>
        <w:tc>
          <w:tcPr>
            <w:tcW w:w="943" w:type="dxa"/>
            <w:noWrap/>
            <w:vAlign w:val="bottom"/>
          </w:tcPr>
          <w:p w14:paraId="011BD9EA" w14:textId="544617C3" w:rsidR="002F074C" w:rsidRPr="00FF0F32" w:rsidRDefault="00FF0F32" w:rsidP="003D7290">
            <w:pPr>
              <w:jc w:val="center"/>
              <w:rPr>
                <w:rFonts w:eastAsia="Times New Roman" w:cs="Calibri"/>
                <w:color w:val="000000"/>
              </w:rPr>
            </w:pPr>
            <w:r w:rsidRPr="00FF0F32">
              <w:rPr>
                <w:rFonts w:eastAsia="Times New Roman" w:cs="Calibri"/>
                <w:color w:val="000000"/>
              </w:rPr>
              <w:t>7</w:t>
            </w:r>
          </w:p>
        </w:tc>
        <w:tc>
          <w:tcPr>
            <w:tcW w:w="943" w:type="dxa"/>
            <w:noWrap/>
            <w:vAlign w:val="bottom"/>
          </w:tcPr>
          <w:p w14:paraId="24838E79" w14:textId="200A771F"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65FD6EBB" w14:textId="4C88AD96" w:rsidR="002F074C" w:rsidRPr="00FF0F32" w:rsidRDefault="00FF0F32" w:rsidP="003D7290">
            <w:pPr>
              <w:jc w:val="center"/>
              <w:rPr>
                <w:rFonts w:eastAsia="Times New Roman" w:cs="Calibri"/>
                <w:color w:val="000000"/>
              </w:rPr>
            </w:pPr>
            <w:r w:rsidRPr="00FF0F32">
              <w:rPr>
                <w:rFonts w:eastAsia="Times New Roman" w:cs="Calibri"/>
                <w:color w:val="000000"/>
              </w:rPr>
              <w:t>5</w:t>
            </w:r>
          </w:p>
        </w:tc>
        <w:tc>
          <w:tcPr>
            <w:tcW w:w="943" w:type="dxa"/>
            <w:noWrap/>
            <w:vAlign w:val="bottom"/>
          </w:tcPr>
          <w:p w14:paraId="468DD8CF" w14:textId="4A0AC98C" w:rsidR="002F074C" w:rsidRPr="00FF0F32" w:rsidRDefault="00FF0F32" w:rsidP="003D7290">
            <w:pPr>
              <w:jc w:val="center"/>
              <w:rPr>
                <w:rFonts w:eastAsia="Times New Roman" w:cs="Calibri"/>
                <w:color w:val="000000"/>
              </w:rPr>
            </w:pPr>
            <w:r w:rsidRPr="00FF0F32">
              <w:rPr>
                <w:rFonts w:eastAsia="Times New Roman" w:cs="Calibri"/>
                <w:color w:val="000000"/>
              </w:rPr>
              <w:t>16</w:t>
            </w:r>
          </w:p>
        </w:tc>
        <w:tc>
          <w:tcPr>
            <w:tcW w:w="943" w:type="dxa"/>
            <w:noWrap/>
            <w:vAlign w:val="bottom"/>
          </w:tcPr>
          <w:p w14:paraId="4AC34953" w14:textId="1AE2DC40" w:rsidR="002F074C" w:rsidRPr="00FF0F32" w:rsidRDefault="00FF0F32" w:rsidP="003D7290">
            <w:pPr>
              <w:jc w:val="center"/>
              <w:rPr>
                <w:rFonts w:eastAsia="Times New Roman" w:cs="Calibri"/>
                <w:color w:val="000000"/>
              </w:rPr>
            </w:pPr>
            <w:r w:rsidRPr="00FF0F32">
              <w:rPr>
                <w:rFonts w:eastAsia="Times New Roman" w:cs="Calibri"/>
                <w:color w:val="000000"/>
              </w:rPr>
              <w:t>5</w:t>
            </w:r>
          </w:p>
        </w:tc>
      </w:tr>
      <w:tr w:rsidR="002F074C" w:rsidRPr="004D7524" w14:paraId="24896D58" w14:textId="77777777" w:rsidTr="00FF0F32">
        <w:trPr>
          <w:trHeight w:val="260"/>
          <w:jc w:val="center"/>
        </w:trPr>
        <w:tc>
          <w:tcPr>
            <w:tcW w:w="2250" w:type="dxa"/>
            <w:noWrap/>
            <w:vAlign w:val="bottom"/>
            <w:hideMark/>
          </w:tcPr>
          <w:p w14:paraId="0E9693BD"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STE. GENEVIEVE</w:t>
            </w:r>
          </w:p>
        </w:tc>
        <w:tc>
          <w:tcPr>
            <w:tcW w:w="881" w:type="dxa"/>
            <w:noWrap/>
            <w:vAlign w:val="bottom"/>
          </w:tcPr>
          <w:p w14:paraId="41AE69B0" w14:textId="0C28354E"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5B196F56" w14:textId="7D91B1B2"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79D10D61" w14:textId="595AFAFD"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63FB4BF4" w14:textId="125BA989"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3A9DCA73" w14:textId="61839647"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526C6C74" w14:textId="102913C3" w:rsidR="002F074C" w:rsidRPr="00FF0F32" w:rsidRDefault="00FF0F32" w:rsidP="003D7290">
            <w:pPr>
              <w:jc w:val="center"/>
              <w:rPr>
                <w:rFonts w:eastAsia="Times New Roman" w:cs="Calibri"/>
                <w:color w:val="000000"/>
              </w:rPr>
            </w:pPr>
            <w:r w:rsidRPr="00FF0F32">
              <w:rPr>
                <w:rFonts w:eastAsia="Times New Roman" w:cs="Calibri"/>
                <w:color w:val="000000"/>
              </w:rPr>
              <w:t>6</w:t>
            </w:r>
          </w:p>
        </w:tc>
      </w:tr>
      <w:tr w:rsidR="002F074C" w:rsidRPr="004D7524" w14:paraId="7D7689FD" w14:textId="77777777" w:rsidTr="00FF0F32">
        <w:trPr>
          <w:trHeight w:val="260"/>
          <w:jc w:val="center"/>
        </w:trPr>
        <w:tc>
          <w:tcPr>
            <w:tcW w:w="2250" w:type="dxa"/>
            <w:noWrap/>
            <w:vAlign w:val="bottom"/>
            <w:hideMark/>
          </w:tcPr>
          <w:p w14:paraId="47347C38"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SCOTT</w:t>
            </w:r>
          </w:p>
        </w:tc>
        <w:tc>
          <w:tcPr>
            <w:tcW w:w="881" w:type="dxa"/>
            <w:noWrap/>
            <w:vAlign w:val="bottom"/>
          </w:tcPr>
          <w:p w14:paraId="438E5379" w14:textId="12E7DDE2"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46252EB6" w14:textId="6437E9DC"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1B7DC939" w14:textId="5013970E"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439D3FA9" w14:textId="1A96D0C6"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02A019D4" w14:textId="7FAB50EE"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530B8EEA" w14:textId="6A4CC035" w:rsidR="002F074C" w:rsidRPr="00FF0F32" w:rsidRDefault="00FF0F32" w:rsidP="003D7290">
            <w:pPr>
              <w:jc w:val="center"/>
              <w:rPr>
                <w:rFonts w:eastAsia="Times New Roman" w:cs="Calibri"/>
                <w:color w:val="000000"/>
              </w:rPr>
            </w:pPr>
            <w:r w:rsidRPr="00FF0F32">
              <w:rPr>
                <w:rFonts w:eastAsia="Times New Roman" w:cs="Calibri"/>
                <w:color w:val="000000"/>
              </w:rPr>
              <w:t>4</w:t>
            </w:r>
          </w:p>
        </w:tc>
      </w:tr>
      <w:tr w:rsidR="002F074C" w:rsidRPr="004D7524" w14:paraId="7FE087C7" w14:textId="77777777" w:rsidTr="00FF0F32">
        <w:trPr>
          <w:trHeight w:val="260"/>
          <w:jc w:val="center"/>
        </w:trPr>
        <w:tc>
          <w:tcPr>
            <w:tcW w:w="2250" w:type="dxa"/>
            <w:noWrap/>
            <w:vAlign w:val="bottom"/>
            <w:hideMark/>
          </w:tcPr>
          <w:p w14:paraId="47989DBB"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SHANNON</w:t>
            </w:r>
          </w:p>
        </w:tc>
        <w:tc>
          <w:tcPr>
            <w:tcW w:w="881" w:type="dxa"/>
            <w:noWrap/>
            <w:vAlign w:val="bottom"/>
          </w:tcPr>
          <w:p w14:paraId="44E7DB49" w14:textId="1D7693F0"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0DD45CE2" w14:textId="69161A21" w:rsidR="002F074C" w:rsidRPr="00FF0F32" w:rsidRDefault="00FF0F32" w:rsidP="003D7290">
            <w:pPr>
              <w:jc w:val="center"/>
              <w:rPr>
                <w:rFonts w:eastAsia="Times New Roman" w:cs="Calibri"/>
                <w:color w:val="000000"/>
              </w:rPr>
            </w:pPr>
            <w:r w:rsidRPr="00FF0F32">
              <w:rPr>
                <w:rFonts w:eastAsia="Times New Roman" w:cs="Calibri"/>
                <w:color w:val="000000"/>
              </w:rPr>
              <w:t>4</w:t>
            </w:r>
          </w:p>
        </w:tc>
        <w:tc>
          <w:tcPr>
            <w:tcW w:w="943" w:type="dxa"/>
            <w:noWrap/>
            <w:vAlign w:val="bottom"/>
          </w:tcPr>
          <w:p w14:paraId="26FC0A04" w14:textId="0FF549D2"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2E1912F9" w14:textId="501DAAFF"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12F993EE" w14:textId="1D35CAD6" w:rsidR="002F074C" w:rsidRPr="00FF0F32" w:rsidRDefault="00FF0F32" w:rsidP="003D7290">
            <w:pPr>
              <w:jc w:val="center"/>
              <w:rPr>
                <w:rFonts w:eastAsia="Times New Roman" w:cs="Calibri"/>
                <w:color w:val="000000"/>
              </w:rPr>
            </w:pPr>
            <w:r w:rsidRPr="00FF0F32">
              <w:rPr>
                <w:rFonts w:eastAsia="Times New Roman" w:cs="Calibri"/>
                <w:color w:val="000000"/>
              </w:rPr>
              <w:t>0</w:t>
            </w:r>
          </w:p>
        </w:tc>
        <w:tc>
          <w:tcPr>
            <w:tcW w:w="943" w:type="dxa"/>
            <w:noWrap/>
            <w:vAlign w:val="bottom"/>
          </w:tcPr>
          <w:p w14:paraId="0BACD127" w14:textId="56CFB34D" w:rsidR="002F074C" w:rsidRPr="00FF0F32" w:rsidRDefault="00FF0F32" w:rsidP="003D7290">
            <w:pPr>
              <w:jc w:val="center"/>
              <w:rPr>
                <w:rFonts w:eastAsia="Times New Roman" w:cs="Calibri"/>
                <w:color w:val="000000"/>
              </w:rPr>
            </w:pPr>
            <w:r w:rsidRPr="00FF0F32">
              <w:rPr>
                <w:rFonts w:eastAsia="Times New Roman" w:cs="Calibri"/>
                <w:color w:val="000000"/>
              </w:rPr>
              <w:t>2</w:t>
            </w:r>
          </w:p>
        </w:tc>
      </w:tr>
      <w:tr w:rsidR="002F074C" w:rsidRPr="004D7524" w14:paraId="573EE973" w14:textId="77777777" w:rsidTr="00FF0F32">
        <w:trPr>
          <w:trHeight w:val="260"/>
          <w:jc w:val="center"/>
        </w:trPr>
        <w:tc>
          <w:tcPr>
            <w:tcW w:w="2250" w:type="dxa"/>
            <w:noWrap/>
            <w:vAlign w:val="bottom"/>
            <w:hideMark/>
          </w:tcPr>
          <w:p w14:paraId="63C5C97D"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STODDARD</w:t>
            </w:r>
          </w:p>
        </w:tc>
        <w:tc>
          <w:tcPr>
            <w:tcW w:w="881" w:type="dxa"/>
            <w:noWrap/>
            <w:vAlign w:val="bottom"/>
          </w:tcPr>
          <w:p w14:paraId="35CFA557" w14:textId="791E6ACF"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7A06C7C7" w14:textId="1EF47F3D" w:rsidR="002F074C" w:rsidRPr="00FF0F32" w:rsidRDefault="00FF0F32" w:rsidP="003D7290">
            <w:pPr>
              <w:jc w:val="center"/>
              <w:rPr>
                <w:rFonts w:eastAsia="Times New Roman" w:cs="Calibri"/>
                <w:color w:val="000000"/>
              </w:rPr>
            </w:pPr>
            <w:r w:rsidRPr="00FF0F32">
              <w:rPr>
                <w:rFonts w:eastAsia="Times New Roman" w:cs="Calibri"/>
                <w:color w:val="000000"/>
              </w:rPr>
              <w:t>5</w:t>
            </w:r>
          </w:p>
        </w:tc>
        <w:tc>
          <w:tcPr>
            <w:tcW w:w="943" w:type="dxa"/>
            <w:noWrap/>
            <w:vAlign w:val="bottom"/>
          </w:tcPr>
          <w:p w14:paraId="712B20F0" w14:textId="24C1FA57" w:rsidR="002F074C" w:rsidRPr="00FF0F32" w:rsidRDefault="00FF0F32" w:rsidP="003D7290">
            <w:pPr>
              <w:jc w:val="center"/>
              <w:rPr>
                <w:rFonts w:eastAsia="Times New Roman" w:cs="Calibri"/>
                <w:color w:val="000000"/>
              </w:rPr>
            </w:pPr>
            <w:r w:rsidRPr="00FF0F32">
              <w:rPr>
                <w:rFonts w:eastAsia="Times New Roman" w:cs="Calibri"/>
                <w:color w:val="000000"/>
              </w:rPr>
              <w:t>4</w:t>
            </w:r>
          </w:p>
        </w:tc>
        <w:tc>
          <w:tcPr>
            <w:tcW w:w="943" w:type="dxa"/>
            <w:noWrap/>
            <w:vAlign w:val="bottom"/>
          </w:tcPr>
          <w:p w14:paraId="1E9B9CF0" w14:textId="40AD9167" w:rsidR="002F074C" w:rsidRPr="00FF0F32" w:rsidRDefault="00FF0F32" w:rsidP="003D7290">
            <w:pPr>
              <w:jc w:val="center"/>
              <w:rPr>
                <w:rFonts w:eastAsia="Times New Roman" w:cs="Calibri"/>
                <w:color w:val="000000"/>
              </w:rPr>
            </w:pPr>
            <w:r w:rsidRPr="00FF0F32">
              <w:rPr>
                <w:rFonts w:eastAsia="Times New Roman" w:cs="Calibri"/>
                <w:color w:val="000000"/>
              </w:rPr>
              <w:t>4</w:t>
            </w:r>
          </w:p>
        </w:tc>
        <w:tc>
          <w:tcPr>
            <w:tcW w:w="943" w:type="dxa"/>
            <w:noWrap/>
            <w:vAlign w:val="bottom"/>
          </w:tcPr>
          <w:p w14:paraId="52E05F81" w14:textId="5DB0064A"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04BCBA2C" w14:textId="44EE37F9" w:rsidR="002F074C" w:rsidRPr="00FF0F32" w:rsidRDefault="00FF0F32" w:rsidP="003D7290">
            <w:pPr>
              <w:jc w:val="center"/>
              <w:rPr>
                <w:rFonts w:eastAsia="Times New Roman" w:cs="Calibri"/>
                <w:color w:val="000000"/>
              </w:rPr>
            </w:pPr>
            <w:r w:rsidRPr="00FF0F32">
              <w:rPr>
                <w:rFonts w:eastAsia="Times New Roman" w:cs="Calibri"/>
                <w:color w:val="000000"/>
              </w:rPr>
              <w:t>2</w:t>
            </w:r>
          </w:p>
        </w:tc>
      </w:tr>
      <w:tr w:rsidR="002F074C" w:rsidRPr="004D7524" w14:paraId="59853B49" w14:textId="77777777" w:rsidTr="00FF0F32">
        <w:trPr>
          <w:trHeight w:val="260"/>
          <w:jc w:val="center"/>
        </w:trPr>
        <w:tc>
          <w:tcPr>
            <w:tcW w:w="2250" w:type="dxa"/>
            <w:noWrap/>
            <w:vAlign w:val="bottom"/>
            <w:hideMark/>
          </w:tcPr>
          <w:p w14:paraId="238EB4D9"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TEXAS</w:t>
            </w:r>
          </w:p>
        </w:tc>
        <w:tc>
          <w:tcPr>
            <w:tcW w:w="881" w:type="dxa"/>
            <w:noWrap/>
            <w:vAlign w:val="bottom"/>
          </w:tcPr>
          <w:p w14:paraId="34BCBB08" w14:textId="01E6254D"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475FDF59" w14:textId="7531A647" w:rsidR="002F074C" w:rsidRPr="00FF0F32" w:rsidRDefault="00FF0F32" w:rsidP="003D7290">
            <w:pPr>
              <w:jc w:val="center"/>
              <w:rPr>
                <w:rFonts w:eastAsia="Times New Roman" w:cs="Calibri"/>
                <w:color w:val="000000"/>
              </w:rPr>
            </w:pPr>
            <w:r w:rsidRPr="00FF0F32">
              <w:rPr>
                <w:rFonts w:eastAsia="Times New Roman" w:cs="Calibri"/>
                <w:color w:val="000000"/>
              </w:rPr>
              <w:t>6</w:t>
            </w:r>
          </w:p>
        </w:tc>
        <w:tc>
          <w:tcPr>
            <w:tcW w:w="943" w:type="dxa"/>
            <w:noWrap/>
            <w:vAlign w:val="bottom"/>
          </w:tcPr>
          <w:p w14:paraId="44083113" w14:textId="0CC4F18D" w:rsidR="002F074C" w:rsidRPr="00FF0F32" w:rsidRDefault="00FF0F32" w:rsidP="003D7290">
            <w:pPr>
              <w:jc w:val="center"/>
              <w:rPr>
                <w:rFonts w:eastAsia="Times New Roman" w:cs="Calibri"/>
                <w:color w:val="000000"/>
              </w:rPr>
            </w:pPr>
            <w:r w:rsidRPr="00FF0F32">
              <w:rPr>
                <w:rFonts w:eastAsia="Times New Roman" w:cs="Calibri"/>
                <w:color w:val="000000"/>
              </w:rPr>
              <w:t>4</w:t>
            </w:r>
          </w:p>
        </w:tc>
        <w:tc>
          <w:tcPr>
            <w:tcW w:w="943" w:type="dxa"/>
            <w:noWrap/>
            <w:vAlign w:val="bottom"/>
          </w:tcPr>
          <w:p w14:paraId="094F7448" w14:textId="7A736D16"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482CA17B" w14:textId="392CCE0B" w:rsidR="002F074C" w:rsidRPr="00FF0F32" w:rsidRDefault="00FF0F32" w:rsidP="003D7290">
            <w:pPr>
              <w:jc w:val="center"/>
              <w:rPr>
                <w:rFonts w:eastAsia="Times New Roman" w:cs="Calibri"/>
                <w:color w:val="000000"/>
              </w:rPr>
            </w:pPr>
            <w:r w:rsidRPr="00FF0F32">
              <w:rPr>
                <w:rFonts w:eastAsia="Times New Roman" w:cs="Calibri"/>
                <w:color w:val="000000"/>
              </w:rPr>
              <w:t>7</w:t>
            </w:r>
          </w:p>
        </w:tc>
        <w:tc>
          <w:tcPr>
            <w:tcW w:w="943" w:type="dxa"/>
            <w:noWrap/>
            <w:vAlign w:val="bottom"/>
          </w:tcPr>
          <w:p w14:paraId="733BD5C7" w14:textId="06E948F4" w:rsidR="002F074C" w:rsidRPr="00FF0F32" w:rsidRDefault="00FF0F32" w:rsidP="003D7290">
            <w:pPr>
              <w:jc w:val="center"/>
              <w:rPr>
                <w:rFonts w:eastAsia="Times New Roman" w:cs="Calibri"/>
                <w:color w:val="000000"/>
              </w:rPr>
            </w:pPr>
            <w:r w:rsidRPr="00FF0F32">
              <w:rPr>
                <w:rFonts w:eastAsia="Times New Roman" w:cs="Calibri"/>
                <w:color w:val="000000"/>
              </w:rPr>
              <w:t>1</w:t>
            </w:r>
          </w:p>
        </w:tc>
      </w:tr>
      <w:tr w:rsidR="002F074C" w:rsidRPr="004D7524" w14:paraId="17375732" w14:textId="77777777" w:rsidTr="00FF0F32">
        <w:trPr>
          <w:trHeight w:val="260"/>
          <w:jc w:val="center"/>
        </w:trPr>
        <w:tc>
          <w:tcPr>
            <w:tcW w:w="2250" w:type="dxa"/>
            <w:noWrap/>
            <w:vAlign w:val="bottom"/>
            <w:hideMark/>
          </w:tcPr>
          <w:p w14:paraId="6740536E"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WAYNE</w:t>
            </w:r>
          </w:p>
        </w:tc>
        <w:tc>
          <w:tcPr>
            <w:tcW w:w="881" w:type="dxa"/>
            <w:noWrap/>
            <w:vAlign w:val="bottom"/>
          </w:tcPr>
          <w:p w14:paraId="29CDA317" w14:textId="3EA05AA9"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50F6740F" w14:textId="28C2CAB4" w:rsidR="002F074C" w:rsidRPr="00FF0F32" w:rsidRDefault="00FF0F32" w:rsidP="003D7290">
            <w:pPr>
              <w:jc w:val="center"/>
              <w:rPr>
                <w:rFonts w:eastAsia="Times New Roman" w:cs="Calibri"/>
                <w:color w:val="000000"/>
              </w:rPr>
            </w:pPr>
            <w:r w:rsidRPr="00FF0F32">
              <w:rPr>
                <w:rFonts w:eastAsia="Times New Roman" w:cs="Calibri"/>
                <w:color w:val="000000"/>
              </w:rPr>
              <w:t>4</w:t>
            </w:r>
          </w:p>
        </w:tc>
        <w:tc>
          <w:tcPr>
            <w:tcW w:w="943" w:type="dxa"/>
            <w:noWrap/>
            <w:vAlign w:val="bottom"/>
          </w:tcPr>
          <w:p w14:paraId="19CF40F6" w14:textId="53E735E7" w:rsidR="002F074C" w:rsidRPr="00FF0F32" w:rsidRDefault="00FF0F32" w:rsidP="003D7290">
            <w:pPr>
              <w:jc w:val="center"/>
              <w:rPr>
                <w:rFonts w:eastAsia="Times New Roman" w:cs="Calibri"/>
                <w:color w:val="000000"/>
              </w:rPr>
            </w:pPr>
            <w:r w:rsidRPr="00FF0F32">
              <w:rPr>
                <w:rFonts w:eastAsia="Times New Roman" w:cs="Calibri"/>
                <w:color w:val="000000"/>
              </w:rPr>
              <w:t>5</w:t>
            </w:r>
          </w:p>
        </w:tc>
        <w:tc>
          <w:tcPr>
            <w:tcW w:w="943" w:type="dxa"/>
            <w:noWrap/>
            <w:vAlign w:val="bottom"/>
          </w:tcPr>
          <w:p w14:paraId="3EFBEB38" w14:textId="680BC8F0"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617B929E" w14:textId="2728A037" w:rsidR="002F074C" w:rsidRPr="00FF0F32" w:rsidRDefault="00FF0F32" w:rsidP="003D7290">
            <w:pPr>
              <w:jc w:val="center"/>
              <w:rPr>
                <w:rFonts w:eastAsia="Times New Roman" w:cs="Calibri"/>
                <w:color w:val="000000"/>
              </w:rPr>
            </w:pPr>
            <w:r w:rsidRPr="00FF0F32">
              <w:rPr>
                <w:rFonts w:eastAsia="Times New Roman" w:cs="Calibri"/>
                <w:color w:val="000000"/>
              </w:rPr>
              <w:t>4</w:t>
            </w:r>
          </w:p>
        </w:tc>
        <w:tc>
          <w:tcPr>
            <w:tcW w:w="943" w:type="dxa"/>
            <w:noWrap/>
            <w:vAlign w:val="bottom"/>
          </w:tcPr>
          <w:p w14:paraId="5CB497FB" w14:textId="5C972F93" w:rsidR="002F074C" w:rsidRPr="00FF0F32" w:rsidRDefault="00FF0F32" w:rsidP="003D7290">
            <w:pPr>
              <w:jc w:val="center"/>
              <w:rPr>
                <w:rFonts w:eastAsia="Times New Roman" w:cs="Calibri"/>
                <w:color w:val="000000"/>
              </w:rPr>
            </w:pPr>
            <w:r w:rsidRPr="00FF0F32">
              <w:rPr>
                <w:rFonts w:eastAsia="Times New Roman" w:cs="Calibri"/>
                <w:color w:val="000000"/>
              </w:rPr>
              <w:t>3</w:t>
            </w:r>
          </w:p>
        </w:tc>
      </w:tr>
      <w:tr w:rsidR="002F074C" w:rsidRPr="004D7524" w14:paraId="0ACB319F" w14:textId="77777777" w:rsidTr="00FF0F32">
        <w:trPr>
          <w:trHeight w:val="260"/>
          <w:jc w:val="center"/>
        </w:trPr>
        <w:tc>
          <w:tcPr>
            <w:tcW w:w="2250" w:type="dxa"/>
            <w:noWrap/>
            <w:vAlign w:val="bottom"/>
            <w:hideMark/>
          </w:tcPr>
          <w:p w14:paraId="4118D8EE" w14:textId="77777777" w:rsidR="002F074C" w:rsidRPr="00FF0F32" w:rsidRDefault="002F074C" w:rsidP="006A1BD1">
            <w:pPr>
              <w:rPr>
                <w:rFonts w:ascii="Arial" w:eastAsia="Times New Roman" w:hAnsi="Arial" w:cs="Arial"/>
                <w:color w:val="000000"/>
              </w:rPr>
            </w:pPr>
            <w:r w:rsidRPr="00FF0F32">
              <w:rPr>
                <w:rFonts w:ascii="Arial" w:eastAsia="Times New Roman" w:hAnsi="Arial" w:cs="Arial"/>
                <w:color w:val="000000"/>
              </w:rPr>
              <w:t>WRIGHT</w:t>
            </w:r>
          </w:p>
        </w:tc>
        <w:tc>
          <w:tcPr>
            <w:tcW w:w="881" w:type="dxa"/>
            <w:noWrap/>
            <w:vAlign w:val="bottom"/>
          </w:tcPr>
          <w:p w14:paraId="7146EC0A" w14:textId="2F091330" w:rsidR="002F074C" w:rsidRPr="00FF0F32" w:rsidRDefault="00FF0F32" w:rsidP="003D7290">
            <w:pPr>
              <w:jc w:val="center"/>
              <w:rPr>
                <w:rFonts w:eastAsia="Times New Roman" w:cs="Calibri"/>
                <w:color w:val="000000"/>
              </w:rPr>
            </w:pPr>
            <w:r w:rsidRPr="00FF0F32">
              <w:rPr>
                <w:rFonts w:eastAsia="Times New Roman" w:cs="Calibri"/>
                <w:color w:val="000000"/>
              </w:rPr>
              <w:t>2</w:t>
            </w:r>
          </w:p>
        </w:tc>
        <w:tc>
          <w:tcPr>
            <w:tcW w:w="943" w:type="dxa"/>
            <w:noWrap/>
            <w:vAlign w:val="bottom"/>
          </w:tcPr>
          <w:p w14:paraId="48DA23B5" w14:textId="0A31EACA"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7398BC21" w14:textId="3808EC66" w:rsidR="002F074C" w:rsidRPr="00FF0F32" w:rsidRDefault="00FF0F32" w:rsidP="003D7290">
            <w:pPr>
              <w:jc w:val="center"/>
              <w:rPr>
                <w:rFonts w:eastAsia="Times New Roman" w:cs="Calibri"/>
                <w:color w:val="000000"/>
              </w:rPr>
            </w:pPr>
            <w:r w:rsidRPr="00FF0F32">
              <w:rPr>
                <w:rFonts w:eastAsia="Times New Roman" w:cs="Calibri"/>
                <w:color w:val="000000"/>
              </w:rPr>
              <w:t>1</w:t>
            </w:r>
          </w:p>
        </w:tc>
        <w:tc>
          <w:tcPr>
            <w:tcW w:w="943" w:type="dxa"/>
            <w:noWrap/>
            <w:vAlign w:val="bottom"/>
          </w:tcPr>
          <w:p w14:paraId="457634F9" w14:textId="4961D48E"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62DB1F61" w14:textId="49241AB6" w:rsidR="002F074C" w:rsidRPr="00FF0F32" w:rsidRDefault="00FF0F32" w:rsidP="003D7290">
            <w:pPr>
              <w:jc w:val="center"/>
              <w:rPr>
                <w:rFonts w:eastAsia="Times New Roman" w:cs="Calibri"/>
                <w:color w:val="000000"/>
              </w:rPr>
            </w:pPr>
            <w:r w:rsidRPr="00FF0F32">
              <w:rPr>
                <w:rFonts w:eastAsia="Times New Roman" w:cs="Calibri"/>
                <w:color w:val="000000"/>
              </w:rPr>
              <w:t>3</w:t>
            </w:r>
          </w:p>
        </w:tc>
        <w:tc>
          <w:tcPr>
            <w:tcW w:w="943" w:type="dxa"/>
            <w:noWrap/>
            <w:vAlign w:val="bottom"/>
          </w:tcPr>
          <w:p w14:paraId="0B4FADCC" w14:textId="09218AC4" w:rsidR="002F074C" w:rsidRPr="00FF0F32" w:rsidRDefault="00FF0F32" w:rsidP="003D7290">
            <w:pPr>
              <w:jc w:val="center"/>
              <w:rPr>
                <w:rFonts w:eastAsia="Times New Roman" w:cs="Calibri"/>
                <w:color w:val="000000"/>
              </w:rPr>
            </w:pPr>
            <w:r w:rsidRPr="00FF0F32">
              <w:rPr>
                <w:rFonts w:eastAsia="Times New Roman" w:cs="Calibri"/>
                <w:color w:val="000000"/>
              </w:rPr>
              <w:t>2</w:t>
            </w:r>
          </w:p>
        </w:tc>
      </w:tr>
      <w:tr w:rsidR="002F074C" w:rsidRPr="004D7524" w14:paraId="7BB813ED" w14:textId="77777777" w:rsidTr="00FF0F32">
        <w:trPr>
          <w:trHeight w:val="260"/>
          <w:jc w:val="center"/>
        </w:trPr>
        <w:tc>
          <w:tcPr>
            <w:tcW w:w="2250" w:type="dxa"/>
            <w:noWrap/>
            <w:vAlign w:val="bottom"/>
            <w:hideMark/>
          </w:tcPr>
          <w:p w14:paraId="303B5151" w14:textId="77777777" w:rsidR="002F074C" w:rsidRPr="00FF0F32" w:rsidRDefault="002F074C" w:rsidP="006A1BD1">
            <w:pPr>
              <w:rPr>
                <w:rFonts w:ascii="Arial" w:eastAsia="Times New Roman" w:hAnsi="Arial" w:cs="Arial"/>
                <w:b/>
                <w:bCs/>
                <w:color w:val="000000"/>
              </w:rPr>
            </w:pPr>
            <w:r w:rsidRPr="00FF0F32">
              <w:rPr>
                <w:rFonts w:ascii="Arial" w:eastAsia="Times New Roman" w:hAnsi="Arial" w:cs="Arial"/>
                <w:b/>
                <w:bCs/>
                <w:color w:val="000000"/>
              </w:rPr>
              <w:t>TOTAL</w:t>
            </w:r>
          </w:p>
        </w:tc>
        <w:tc>
          <w:tcPr>
            <w:tcW w:w="881" w:type="dxa"/>
            <w:noWrap/>
            <w:vAlign w:val="bottom"/>
          </w:tcPr>
          <w:p w14:paraId="6EAB5EE0" w14:textId="164D1954" w:rsidR="002F074C" w:rsidRPr="00FF0F32" w:rsidRDefault="00FF0F32" w:rsidP="003D7290">
            <w:pPr>
              <w:jc w:val="center"/>
              <w:rPr>
                <w:rFonts w:eastAsia="Times New Roman" w:cs="Calibri"/>
                <w:b/>
                <w:bCs/>
                <w:color w:val="000000"/>
              </w:rPr>
            </w:pPr>
            <w:r>
              <w:rPr>
                <w:rFonts w:eastAsia="Times New Roman" w:cs="Calibri"/>
                <w:b/>
                <w:bCs/>
                <w:color w:val="000000"/>
              </w:rPr>
              <w:t>59</w:t>
            </w:r>
          </w:p>
        </w:tc>
        <w:tc>
          <w:tcPr>
            <w:tcW w:w="943" w:type="dxa"/>
            <w:noWrap/>
            <w:vAlign w:val="bottom"/>
          </w:tcPr>
          <w:p w14:paraId="3F639808" w14:textId="4983A474" w:rsidR="002F074C" w:rsidRPr="00FF0F32" w:rsidRDefault="00FF0F32" w:rsidP="003D7290">
            <w:pPr>
              <w:jc w:val="center"/>
              <w:rPr>
                <w:rFonts w:eastAsia="Times New Roman" w:cs="Calibri"/>
                <w:b/>
                <w:bCs/>
                <w:color w:val="000000"/>
              </w:rPr>
            </w:pPr>
            <w:r>
              <w:rPr>
                <w:rFonts w:eastAsia="Times New Roman" w:cs="Calibri"/>
                <w:b/>
                <w:bCs/>
                <w:color w:val="000000"/>
              </w:rPr>
              <w:t>76</w:t>
            </w:r>
          </w:p>
        </w:tc>
        <w:tc>
          <w:tcPr>
            <w:tcW w:w="943" w:type="dxa"/>
            <w:noWrap/>
            <w:vAlign w:val="bottom"/>
          </w:tcPr>
          <w:p w14:paraId="6ACC5108" w14:textId="36E0FC09" w:rsidR="00283B0B" w:rsidRPr="00FF0F32" w:rsidRDefault="00FF0F32" w:rsidP="00720CD1">
            <w:pPr>
              <w:jc w:val="center"/>
              <w:rPr>
                <w:rFonts w:eastAsia="Times New Roman" w:cs="Calibri"/>
                <w:b/>
                <w:bCs/>
                <w:color w:val="000000"/>
              </w:rPr>
            </w:pPr>
            <w:r>
              <w:rPr>
                <w:rFonts w:eastAsia="Times New Roman" w:cs="Calibri"/>
                <w:b/>
                <w:bCs/>
                <w:color w:val="000000"/>
              </w:rPr>
              <w:t>62</w:t>
            </w:r>
          </w:p>
        </w:tc>
        <w:tc>
          <w:tcPr>
            <w:tcW w:w="943" w:type="dxa"/>
            <w:noWrap/>
            <w:vAlign w:val="bottom"/>
          </w:tcPr>
          <w:p w14:paraId="3B4D8FDA" w14:textId="40607CA1" w:rsidR="002F074C" w:rsidRPr="00FF0F32" w:rsidRDefault="00FF0F32" w:rsidP="003D7290">
            <w:pPr>
              <w:jc w:val="center"/>
              <w:rPr>
                <w:rFonts w:eastAsia="Times New Roman" w:cs="Calibri"/>
                <w:b/>
                <w:bCs/>
                <w:color w:val="000000"/>
              </w:rPr>
            </w:pPr>
            <w:r>
              <w:rPr>
                <w:rFonts w:eastAsia="Times New Roman" w:cs="Calibri"/>
                <w:b/>
                <w:bCs/>
                <w:color w:val="000000"/>
              </w:rPr>
              <w:t>68</w:t>
            </w:r>
          </w:p>
        </w:tc>
        <w:tc>
          <w:tcPr>
            <w:tcW w:w="943" w:type="dxa"/>
            <w:noWrap/>
            <w:vAlign w:val="bottom"/>
          </w:tcPr>
          <w:p w14:paraId="2994600F" w14:textId="3D177709" w:rsidR="002F074C" w:rsidRPr="00FF0F32" w:rsidRDefault="00FF0F32" w:rsidP="003D7290">
            <w:pPr>
              <w:jc w:val="center"/>
              <w:rPr>
                <w:rFonts w:eastAsia="Times New Roman" w:cs="Calibri"/>
                <w:b/>
                <w:bCs/>
                <w:color w:val="000000"/>
              </w:rPr>
            </w:pPr>
            <w:r>
              <w:rPr>
                <w:rFonts w:eastAsia="Times New Roman" w:cs="Calibri"/>
                <w:b/>
                <w:bCs/>
                <w:color w:val="000000"/>
              </w:rPr>
              <w:t>76</w:t>
            </w:r>
          </w:p>
        </w:tc>
        <w:tc>
          <w:tcPr>
            <w:tcW w:w="943" w:type="dxa"/>
            <w:noWrap/>
            <w:vAlign w:val="bottom"/>
          </w:tcPr>
          <w:p w14:paraId="3C35EC54" w14:textId="1FA567BE" w:rsidR="002F074C" w:rsidRPr="00FF0F32" w:rsidRDefault="00FF0F32" w:rsidP="003D7290">
            <w:pPr>
              <w:jc w:val="center"/>
              <w:rPr>
                <w:rFonts w:eastAsia="Times New Roman" w:cs="Calibri"/>
                <w:b/>
                <w:bCs/>
                <w:color w:val="000000"/>
              </w:rPr>
            </w:pPr>
            <w:r>
              <w:rPr>
                <w:rFonts w:eastAsia="Times New Roman" w:cs="Calibri"/>
                <w:b/>
                <w:bCs/>
                <w:color w:val="000000"/>
              </w:rPr>
              <w:t>68</w:t>
            </w:r>
          </w:p>
        </w:tc>
      </w:tr>
    </w:tbl>
    <w:p w14:paraId="0DA6B1E8" w14:textId="77777777" w:rsidR="008C1741" w:rsidRPr="008C1741" w:rsidRDefault="008C1741" w:rsidP="00AA201D">
      <w:pPr>
        <w:rPr>
          <w:rFonts w:asciiTheme="minorHAnsi" w:hAnsiTheme="minorHAnsi" w:cstheme="minorHAnsi"/>
          <w:b/>
          <w:bCs/>
          <w:sz w:val="36"/>
          <w:szCs w:val="36"/>
          <w:u w:val="single"/>
        </w:rPr>
      </w:pPr>
    </w:p>
    <w:p w14:paraId="09DC30DE" w14:textId="27CA0ECE" w:rsidR="008C1741" w:rsidRDefault="008C1741" w:rsidP="00AA201D">
      <w:pPr>
        <w:rPr>
          <w:rFonts w:asciiTheme="minorHAnsi" w:hAnsiTheme="minorHAnsi" w:cstheme="minorHAnsi"/>
          <w:b/>
          <w:bCs/>
          <w:u w:val="single"/>
        </w:rPr>
      </w:pPr>
      <w:r w:rsidRPr="008C1741">
        <w:rPr>
          <w:rFonts w:asciiTheme="minorHAnsi" w:hAnsiTheme="minorHAnsi" w:cstheme="minorHAnsi"/>
          <w:b/>
          <w:bCs/>
          <w:noProof/>
          <w:u w:val="single"/>
        </w:rPr>
        <w:drawing>
          <wp:inline distT="0" distB="0" distL="0" distR="0" wp14:anchorId="234C78A0" wp14:editId="67E1B37C">
            <wp:extent cx="6789865" cy="528955"/>
            <wp:effectExtent l="0" t="0" r="0" b="4445"/>
            <wp:docPr id="159301065" name="Picture 1" descr="Table showing annual roadway fatality counts in the Southeast District from 2021 to 2026. The 2026 values appear in the first data column, followed by 2025–2021. A final column shows percent change from 2025 to 2026, with positive values highlighted in green and negative values in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01065" name="Picture 1" descr="Table showing annual roadway fatality counts in the Southeast District from 2021 to 2026. The 2026 values appear in the first data column, followed by 2025–2021. A final column shows percent change from 2025 to 2026, with positive values highlighted in green and negative values in red."/>
                    <pic:cNvPicPr/>
                  </pic:nvPicPr>
                  <pic:blipFill rotWithShape="1">
                    <a:blip r:embed="rId10"/>
                    <a:srcRect l="695" t="7288" r="1250" b="12537"/>
                    <a:stretch>
                      <a:fillRect/>
                    </a:stretch>
                  </pic:blipFill>
                  <pic:spPr bwMode="auto">
                    <a:xfrm>
                      <a:off x="0" y="0"/>
                      <a:ext cx="6810310" cy="530548"/>
                    </a:xfrm>
                    <a:prstGeom prst="rect">
                      <a:avLst/>
                    </a:prstGeom>
                    <a:ln>
                      <a:noFill/>
                    </a:ln>
                    <a:extLst>
                      <a:ext uri="{53640926-AAD7-44D8-BBD7-CCE9431645EC}">
                        <a14:shadowObscured xmlns:a14="http://schemas.microsoft.com/office/drawing/2010/main"/>
                      </a:ext>
                    </a:extLst>
                  </pic:spPr>
                </pic:pic>
              </a:graphicData>
            </a:graphic>
          </wp:inline>
        </w:drawing>
      </w:r>
    </w:p>
    <w:p w14:paraId="6DD4A38A" w14:textId="77777777" w:rsidR="008C1741" w:rsidRPr="008C1741" w:rsidRDefault="008C1741" w:rsidP="00AA201D">
      <w:pPr>
        <w:rPr>
          <w:rFonts w:asciiTheme="minorHAnsi" w:hAnsiTheme="minorHAnsi" w:cstheme="minorHAnsi"/>
          <w:b/>
          <w:bCs/>
          <w:sz w:val="36"/>
          <w:szCs w:val="36"/>
          <w:u w:val="single"/>
        </w:rPr>
      </w:pPr>
    </w:p>
    <w:p w14:paraId="4B2D094C" w14:textId="553D8B85" w:rsidR="008C1741" w:rsidRDefault="008C1741" w:rsidP="00AA201D">
      <w:pPr>
        <w:rPr>
          <w:rFonts w:asciiTheme="minorHAnsi" w:hAnsiTheme="minorHAnsi" w:cstheme="minorHAnsi"/>
          <w:b/>
          <w:bCs/>
          <w:u w:val="single"/>
        </w:rPr>
      </w:pPr>
      <w:r w:rsidRPr="008C1741">
        <w:rPr>
          <w:rFonts w:asciiTheme="minorHAnsi" w:hAnsiTheme="minorHAnsi" w:cstheme="minorHAnsi"/>
          <w:b/>
          <w:bCs/>
          <w:noProof/>
          <w:u w:val="single"/>
        </w:rPr>
        <w:drawing>
          <wp:inline distT="0" distB="0" distL="0" distR="0" wp14:anchorId="351E4642" wp14:editId="5724D658">
            <wp:extent cx="6800850" cy="5715000"/>
            <wp:effectExtent l="0" t="0" r="0" b="0"/>
            <wp:docPr id="2025618020" name="Picture 1" descr="Table showing annual roadway fatality counts throughout the Southeast District. Fatalities are broken down by alcohol use; on/off roadway; bicyclist, pedestrian, motorcyclist, CMV involvement; driver or passenger; age; helmet usage; and seat belt usage. The 2026 values appear in the first data column, followed by 2025-2021. A final column shows percentage change from 2025 to 2026, with positive values highlighted in green and negative values highlighted in re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618020" name="Picture 1" descr="Table showing annual roadway fatality counts throughout the Southeast District. Fatalities are broken down by alcohol use; on/off roadway; bicyclist, pedestrian, motorcyclist, CMV involvement; driver or passenger; age; helmet usage; and seat belt usage. The 2026 values appear in the first data column, followed by 2025-2021. A final column shows percentage change from 2025 to 2026, with positive values highlighted in green and negative values highlighted in red. "/>
                    <pic:cNvPicPr/>
                  </pic:nvPicPr>
                  <pic:blipFill rotWithShape="1">
                    <a:blip r:embed="rId11"/>
                    <a:srcRect l="278" t="983" r="555" b="721"/>
                    <a:stretch>
                      <a:fillRect/>
                    </a:stretch>
                  </pic:blipFill>
                  <pic:spPr bwMode="auto">
                    <a:xfrm>
                      <a:off x="0" y="0"/>
                      <a:ext cx="6800850" cy="5715000"/>
                    </a:xfrm>
                    <a:prstGeom prst="rect">
                      <a:avLst/>
                    </a:prstGeom>
                    <a:ln>
                      <a:noFill/>
                    </a:ln>
                    <a:extLst>
                      <a:ext uri="{53640926-AAD7-44D8-BBD7-CCE9431645EC}">
                        <a14:shadowObscured xmlns:a14="http://schemas.microsoft.com/office/drawing/2010/main"/>
                      </a:ext>
                    </a:extLst>
                  </pic:spPr>
                </pic:pic>
              </a:graphicData>
            </a:graphic>
          </wp:inline>
        </w:drawing>
      </w:r>
    </w:p>
    <w:p w14:paraId="0931E4FF" w14:textId="77777777" w:rsidR="008C1741" w:rsidRDefault="008C1741" w:rsidP="00AA201D">
      <w:pPr>
        <w:rPr>
          <w:rFonts w:asciiTheme="minorHAnsi" w:hAnsiTheme="minorHAnsi" w:cstheme="minorHAnsi"/>
          <w:b/>
          <w:bCs/>
          <w:u w:val="single"/>
        </w:rPr>
      </w:pPr>
    </w:p>
    <w:p w14:paraId="347E93B3" w14:textId="77777777" w:rsidR="008C1741" w:rsidRDefault="008C1741" w:rsidP="00AA201D">
      <w:pPr>
        <w:rPr>
          <w:rFonts w:asciiTheme="minorHAnsi" w:hAnsiTheme="minorHAnsi" w:cstheme="minorHAnsi"/>
          <w:b/>
          <w:bCs/>
          <w:u w:val="single"/>
        </w:rPr>
      </w:pPr>
    </w:p>
    <w:p w14:paraId="326424B1" w14:textId="77777777" w:rsidR="008C1741" w:rsidRDefault="008C1741" w:rsidP="00AA201D">
      <w:pPr>
        <w:rPr>
          <w:rFonts w:asciiTheme="minorHAnsi" w:hAnsiTheme="minorHAnsi" w:cstheme="minorHAnsi"/>
          <w:b/>
          <w:bCs/>
          <w:u w:val="single"/>
        </w:rPr>
      </w:pPr>
    </w:p>
    <w:p w14:paraId="2C7B1340" w14:textId="77777777" w:rsidR="008C1741" w:rsidRDefault="008C1741" w:rsidP="00AA201D">
      <w:pPr>
        <w:rPr>
          <w:rFonts w:asciiTheme="minorHAnsi" w:hAnsiTheme="minorHAnsi" w:cstheme="minorHAnsi"/>
          <w:b/>
          <w:bCs/>
          <w:u w:val="single"/>
        </w:rPr>
      </w:pPr>
    </w:p>
    <w:p w14:paraId="2EAE6B2E" w14:textId="16637C38" w:rsidR="00977D0A" w:rsidRDefault="00977D0A" w:rsidP="00AA201D">
      <w:pPr>
        <w:rPr>
          <w:rFonts w:asciiTheme="minorHAnsi" w:hAnsiTheme="minorHAnsi" w:cstheme="minorHAnsi"/>
          <w:b/>
          <w:bCs/>
          <w:u w:val="single"/>
        </w:rPr>
      </w:pPr>
    </w:p>
    <w:sectPr w:rsidR="00977D0A" w:rsidSect="0089104C">
      <w:headerReference w:type="default" r:id="rId12"/>
      <w:foot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CEE77" w14:textId="77777777" w:rsidR="00E064A2" w:rsidRDefault="00E064A2" w:rsidP="00797619">
      <w:r>
        <w:separator/>
      </w:r>
    </w:p>
  </w:endnote>
  <w:endnote w:type="continuationSeparator" w:id="0">
    <w:p w14:paraId="14C7C150" w14:textId="77777777" w:rsidR="00E064A2" w:rsidRDefault="00E064A2" w:rsidP="0079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3884896"/>
      <w:docPartObj>
        <w:docPartGallery w:val="Page Numbers (Bottom of Page)"/>
        <w:docPartUnique/>
      </w:docPartObj>
    </w:sdtPr>
    <w:sdtEndPr>
      <w:rPr>
        <w:color w:val="7F7F7F" w:themeColor="background1" w:themeShade="7F"/>
        <w:spacing w:val="60"/>
      </w:rPr>
    </w:sdtEndPr>
    <w:sdtContent>
      <w:p w14:paraId="44E57AB0" w14:textId="6D552BF8" w:rsidR="005B0D98" w:rsidRDefault="005B0D98" w:rsidP="0097528E">
        <w:pPr>
          <w:pStyle w:val="Footer"/>
          <w:pBdr>
            <w:top w:val="single" w:sz="4" w:space="0"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55865ECC" w14:textId="77777777" w:rsidR="00A31F06" w:rsidRDefault="00A31F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6A4D7" w14:textId="77777777" w:rsidR="00E064A2" w:rsidRDefault="00E064A2" w:rsidP="00797619">
      <w:r>
        <w:separator/>
      </w:r>
    </w:p>
  </w:footnote>
  <w:footnote w:type="continuationSeparator" w:id="0">
    <w:p w14:paraId="092E8C78" w14:textId="77777777" w:rsidR="00E064A2" w:rsidRDefault="00E064A2" w:rsidP="00797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0D52" w14:textId="3032981A" w:rsidR="00797619" w:rsidRDefault="00797619" w:rsidP="0040023E">
    <w:pPr>
      <w:pStyle w:val="Header"/>
      <w:jc w:val="center"/>
      <w:rPr>
        <w:b/>
        <w:sz w:val="28"/>
        <w:szCs w:val="28"/>
      </w:rPr>
    </w:pPr>
    <w:r w:rsidRPr="00797619">
      <w:rPr>
        <w:b/>
        <w:sz w:val="28"/>
        <w:szCs w:val="28"/>
      </w:rPr>
      <w:t>SOUTHEAST DISTRICT CRASH DATA FOR REGIONAL COALITION MEETING</w:t>
    </w:r>
  </w:p>
  <w:p w14:paraId="6B4A1511" w14:textId="4C82EB35" w:rsidR="00BD5CEA" w:rsidRPr="0040023E" w:rsidRDefault="00587185" w:rsidP="0040023E">
    <w:pPr>
      <w:jc w:val="center"/>
      <w:rPr>
        <w:rFonts w:eastAsia="Times New Roman" w:cs="Calibri"/>
        <w:b/>
        <w:bCs/>
        <w:color w:val="000000"/>
        <w:sz w:val="28"/>
        <w:szCs w:val="28"/>
      </w:rPr>
    </w:pPr>
    <w:r>
      <w:rPr>
        <w:rFonts w:eastAsia="Times New Roman" w:cs="Calibri"/>
        <w:b/>
        <w:bCs/>
        <w:color w:val="000000"/>
        <w:sz w:val="28"/>
        <w:szCs w:val="28"/>
      </w:rPr>
      <w:t xml:space="preserve">July </w:t>
    </w:r>
    <w:r w:rsidR="00F7417B">
      <w:rPr>
        <w:rFonts w:eastAsia="Times New Roman" w:cs="Calibri"/>
        <w:b/>
        <w:bCs/>
        <w:color w:val="000000"/>
        <w:sz w:val="28"/>
        <w:szCs w:val="28"/>
      </w:rPr>
      <w:t>28</w:t>
    </w:r>
    <w:r w:rsidR="00D165CD">
      <w:rPr>
        <w:rFonts w:eastAsia="Times New Roman" w:cs="Calibri"/>
        <w:b/>
        <w:bCs/>
        <w:color w:val="000000"/>
        <w:sz w:val="28"/>
        <w:szCs w:val="28"/>
      </w:rPr>
      <w:t>-</w:t>
    </w:r>
    <w:r w:rsidR="00F7417B">
      <w:rPr>
        <w:rFonts w:eastAsia="Times New Roman" w:cs="Calibri"/>
        <w:b/>
        <w:bCs/>
        <w:color w:val="000000"/>
        <w:sz w:val="28"/>
        <w:szCs w:val="28"/>
      </w:rPr>
      <w:t>29</w:t>
    </w:r>
    <w:r w:rsidR="0040023E" w:rsidRPr="0040023E">
      <w:rPr>
        <w:rFonts w:eastAsia="Times New Roman" w:cs="Calibri"/>
        <w:b/>
        <w:bCs/>
        <w:color w:val="000000"/>
        <w:sz w:val="28"/>
        <w:szCs w:val="28"/>
      </w:rPr>
      <w:t>, 202</w:t>
    </w:r>
    <w:r w:rsidR="00F7417B">
      <w:rPr>
        <w:rFonts w:eastAsia="Times New Roman" w:cs="Calibri"/>
        <w:b/>
        <w:bCs/>
        <w:color w:val="000000"/>
        <w:sz w:val="28"/>
        <w:szCs w:val="28"/>
      </w:rPr>
      <w:t>6</w:t>
    </w:r>
  </w:p>
  <w:p w14:paraId="2001FC62" w14:textId="77777777" w:rsidR="00BD5CEA" w:rsidRPr="00797619" w:rsidRDefault="00BD5CEA">
    <w:pPr>
      <w:pStyle w:val="Header"/>
      <w:rPr>
        <w:b/>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619"/>
    <w:rsid w:val="000125D1"/>
    <w:rsid w:val="0001272C"/>
    <w:rsid w:val="000152E9"/>
    <w:rsid w:val="0002308E"/>
    <w:rsid w:val="0002420B"/>
    <w:rsid w:val="0003212E"/>
    <w:rsid w:val="000333A4"/>
    <w:rsid w:val="000418CA"/>
    <w:rsid w:val="00050FDA"/>
    <w:rsid w:val="00060D6A"/>
    <w:rsid w:val="000713BD"/>
    <w:rsid w:val="000720F7"/>
    <w:rsid w:val="000C2029"/>
    <w:rsid w:val="000C55B5"/>
    <w:rsid w:val="000F1088"/>
    <w:rsid w:val="000F4500"/>
    <w:rsid w:val="000F6B7B"/>
    <w:rsid w:val="000F7C3C"/>
    <w:rsid w:val="00117C71"/>
    <w:rsid w:val="0012715C"/>
    <w:rsid w:val="001315E0"/>
    <w:rsid w:val="00141F1A"/>
    <w:rsid w:val="001603FB"/>
    <w:rsid w:val="00162FD6"/>
    <w:rsid w:val="00193E27"/>
    <w:rsid w:val="001A3606"/>
    <w:rsid w:val="001B4E7C"/>
    <w:rsid w:val="001C1C69"/>
    <w:rsid w:val="001E3538"/>
    <w:rsid w:val="001E43AC"/>
    <w:rsid w:val="001F0235"/>
    <w:rsid w:val="001F2960"/>
    <w:rsid w:val="00201B8C"/>
    <w:rsid w:val="00202683"/>
    <w:rsid w:val="00205C57"/>
    <w:rsid w:val="00211EC5"/>
    <w:rsid w:val="00214329"/>
    <w:rsid w:val="00216677"/>
    <w:rsid w:val="00223F0E"/>
    <w:rsid w:val="00226CBE"/>
    <w:rsid w:val="00232AE2"/>
    <w:rsid w:val="002649F8"/>
    <w:rsid w:val="002734FE"/>
    <w:rsid w:val="00283B0B"/>
    <w:rsid w:val="002B1E77"/>
    <w:rsid w:val="002B7A8E"/>
    <w:rsid w:val="002C0EB3"/>
    <w:rsid w:val="002C1F30"/>
    <w:rsid w:val="002C3E37"/>
    <w:rsid w:val="002C630F"/>
    <w:rsid w:val="002D4E69"/>
    <w:rsid w:val="002D7544"/>
    <w:rsid w:val="002D75EA"/>
    <w:rsid w:val="002F0332"/>
    <w:rsid w:val="002F074C"/>
    <w:rsid w:val="002F770B"/>
    <w:rsid w:val="00303234"/>
    <w:rsid w:val="0030504D"/>
    <w:rsid w:val="00316CFF"/>
    <w:rsid w:val="00317762"/>
    <w:rsid w:val="00337E8C"/>
    <w:rsid w:val="0034101B"/>
    <w:rsid w:val="00341369"/>
    <w:rsid w:val="00344A4E"/>
    <w:rsid w:val="00355EC1"/>
    <w:rsid w:val="00362E4A"/>
    <w:rsid w:val="00367423"/>
    <w:rsid w:val="00371924"/>
    <w:rsid w:val="00371EF4"/>
    <w:rsid w:val="00375CC0"/>
    <w:rsid w:val="0038370B"/>
    <w:rsid w:val="00390FAF"/>
    <w:rsid w:val="00392FCA"/>
    <w:rsid w:val="003A2E43"/>
    <w:rsid w:val="003A43AA"/>
    <w:rsid w:val="003B6AE3"/>
    <w:rsid w:val="003D7290"/>
    <w:rsid w:val="003E2885"/>
    <w:rsid w:val="003E467F"/>
    <w:rsid w:val="003E577C"/>
    <w:rsid w:val="003F60CC"/>
    <w:rsid w:val="0040023E"/>
    <w:rsid w:val="004044BB"/>
    <w:rsid w:val="00413F17"/>
    <w:rsid w:val="004171CE"/>
    <w:rsid w:val="0042659C"/>
    <w:rsid w:val="00430DDD"/>
    <w:rsid w:val="004322A1"/>
    <w:rsid w:val="0043290C"/>
    <w:rsid w:val="00437EB2"/>
    <w:rsid w:val="00440761"/>
    <w:rsid w:val="00443A55"/>
    <w:rsid w:val="004448B3"/>
    <w:rsid w:val="004458A1"/>
    <w:rsid w:val="00446794"/>
    <w:rsid w:val="00451313"/>
    <w:rsid w:val="004532A7"/>
    <w:rsid w:val="00455F83"/>
    <w:rsid w:val="00464467"/>
    <w:rsid w:val="00471C89"/>
    <w:rsid w:val="00474DAE"/>
    <w:rsid w:val="004818DC"/>
    <w:rsid w:val="004824FB"/>
    <w:rsid w:val="00483A20"/>
    <w:rsid w:val="0048466B"/>
    <w:rsid w:val="0048793B"/>
    <w:rsid w:val="00493D7C"/>
    <w:rsid w:val="0049720C"/>
    <w:rsid w:val="004A475E"/>
    <w:rsid w:val="004A588E"/>
    <w:rsid w:val="004A7E10"/>
    <w:rsid w:val="004B1103"/>
    <w:rsid w:val="004C11B1"/>
    <w:rsid w:val="004C7397"/>
    <w:rsid w:val="004D7524"/>
    <w:rsid w:val="004F7470"/>
    <w:rsid w:val="005411FD"/>
    <w:rsid w:val="005434A4"/>
    <w:rsid w:val="005440E0"/>
    <w:rsid w:val="005601F7"/>
    <w:rsid w:val="00564F53"/>
    <w:rsid w:val="00573BFE"/>
    <w:rsid w:val="00580382"/>
    <w:rsid w:val="00583CF8"/>
    <w:rsid w:val="00587185"/>
    <w:rsid w:val="00596C94"/>
    <w:rsid w:val="005A02CF"/>
    <w:rsid w:val="005A5772"/>
    <w:rsid w:val="005B0D98"/>
    <w:rsid w:val="005B2EC9"/>
    <w:rsid w:val="005C7059"/>
    <w:rsid w:val="005D3E47"/>
    <w:rsid w:val="005D4ED2"/>
    <w:rsid w:val="005E2BA7"/>
    <w:rsid w:val="005E6722"/>
    <w:rsid w:val="00606DD4"/>
    <w:rsid w:val="00607A91"/>
    <w:rsid w:val="00611CF1"/>
    <w:rsid w:val="006157B7"/>
    <w:rsid w:val="00633801"/>
    <w:rsid w:val="006351A1"/>
    <w:rsid w:val="006470E0"/>
    <w:rsid w:val="0065051F"/>
    <w:rsid w:val="00652654"/>
    <w:rsid w:val="00654E92"/>
    <w:rsid w:val="0065507A"/>
    <w:rsid w:val="00660260"/>
    <w:rsid w:val="006665C3"/>
    <w:rsid w:val="00672F40"/>
    <w:rsid w:val="006767C0"/>
    <w:rsid w:val="006A0A4F"/>
    <w:rsid w:val="006A50A4"/>
    <w:rsid w:val="006C6AF1"/>
    <w:rsid w:val="006E60C8"/>
    <w:rsid w:val="006F1E55"/>
    <w:rsid w:val="0070156A"/>
    <w:rsid w:val="007034DB"/>
    <w:rsid w:val="00706B31"/>
    <w:rsid w:val="00711FDE"/>
    <w:rsid w:val="00720CD1"/>
    <w:rsid w:val="00734537"/>
    <w:rsid w:val="0073584F"/>
    <w:rsid w:val="00746400"/>
    <w:rsid w:val="00756EAF"/>
    <w:rsid w:val="007712A7"/>
    <w:rsid w:val="00772C6E"/>
    <w:rsid w:val="00781CB8"/>
    <w:rsid w:val="0078303C"/>
    <w:rsid w:val="00785CF3"/>
    <w:rsid w:val="00797619"/>
    <w:rsid w:val="007A2CDE"/>
    <w:rsid w:val="007B1FC2"/>
    <w:rsid w:val="007B2567"/>
    <w:rsid w:val="007B380E"/>
    <w:rsid w:val="007B3908"/>
    <w:rsid w:val="007B7416"/>
    <w:rsid w:val="007C650D"/>
    <w:rsid w:val="007C6DA9"/>
    <w:rsid w:val="007D057A"/>
    <w:rsid w:val="007D1D2E"/>
    <w:rsid w:val="007D35DA"/>
    <w:rsid w:val="007D4E3C"/>
    <w:rsid w:val="007D4F8A"/>
    <w:rsid w:val="007D72E5"/>
    <w:rsid w:val="007E140B"/>
    <w:rsid w:val="007E1C51"/>
    <w:rsid w:val="008046BA"/>
    <w:rsid w:val="00811A3E"/>
    <w:rsid w:val="00821061"/>
    <w:rsid w:val="00826586"/>
    <w:rsid w:val="00836F07"/>
    <w:rsid w:val="00843F2F"/>
    <w:rsid w:val="008556B5"/>
    <w:rsid w:val="008577EC"/>
    <w:rsid w:val="00860850"/>
    <w:rsid w:val="00860ABE"/>
    <w:rsid w:val="00874EA0"/>
    <w:rsid w:val="00884709"/>
    <w:rsid w:val="00885AF2"/>
    <w:rsid w:val="00890167"/>
    <w:rsid w:val="0089104C"/>
    <w:rsid w:val="00892E91"/>
    <w:rsid w:val="00894E6C"/>
    <w:rsid w:val="008A425E"/>
    <w:rsid w:val="008C1741"/>
    <w:rsid w:val="008C1A10"/>
    <w:rsid w:val="008C66EA"/>
    <w:rsid w:val="008D7071"/>
    <w:rsid w:val="008F7AC5"/>
    <w:rsid w:val="00920830"/>
    <w:rsid w:val="0093112B"/>
    <w:rsid w:val="00942CFA"/>
    <w:rsid w:val="00963656"/>
    <w:rsid w:val="0097528E"/>
    <w:rsid w:val="00977D0A"/>
    <w:rsid w:val="009A3E04"/>
    <w:rsid w:val="009B3B76"/>
    <w:rsid w:val="009B4E1B"/>
    <w:rsid w:val="009B70BA"/>
    <w:rsid w:val="009C1860"/>
    <w:rsid w:val="009D3993"/>
    <w:rsid w:val="009D718D"/>
    <w:rsid w:val="009E5D5C"/>
    <w:rsid w:val="009F2070"/>
    <w:rsid w:val="009F595C"/>
    <w:rsid w:val="00A17A6E"/>
    <w:rsid w:val="00A224E3"/>
    <w:rsid w:val="00A31F06"/>
    <w:rsid w:val="00A57390"/>
    <w:rsid w:val="00A60BB0"/>
    <w:rsid w:val="00A77B36"/>
    <w:rsid w:val="00A800D4"/>
    <w:rsid w:val="00A806CC"/>
    <w:rsid w:val="00A95677"/>
    <w:rsid w:val="00A96EB0"/>
    <w:rsid w:val="00AA201D"/>
    <w:rsid w:val="00AA7347"/>
    <w:rsid w:val="00AA77DD"/>
    <w:rsid w:val="00AB1015"/>
    <w:rsid w:val="00AC1261"/>
    <w:rsid w:val="00AD23B6"/>
    <w:rsid w:val="00AD730A"/>
    <w:rsid w:val="00AF184A"/>
    <w:rsid w:val="00AF55C6"/>
    <w:rsid w:val="00AF707F"/>
    <w:rsid w:val="00B02A88"/>
    <w:rsid w:val="00B02E20"/>
    <w:rsid w:val="00B04874"/>
    <w:rsid w:val="00B05E64"/>
    <w:rsid w:val="00B16A15"/>
    <w:rsid w:val="00B20E3C"/>
    <w:rsid w:val="00B239D6"/>
    <w:rsid w:val="00B24457"/>
    <w:rsid w:val="00B276A2"/>
    <w:rsid w:val="00B27B3E"/>
    <w:rsid w:val="00B31A76"/>
    <w:rsid w:val="00B36427"/>
    <w:rsid w:val="00B45003"/>
    <w:rsid w:val="00B451A0"/>
    <w:rsid w:val="00B54731"/>
    <w:rsid w:val="00B5783B"/>
    <w:rsid w:val="00B6218D"/>
    <w:rsid w:val="00B731B6"/>
    <w:rsid w:val="00B77980"/>
    <w:rsid w:val="00B81BED"/>
    <w:rsid w:val="00B873EA"/>
    <w:rsid w:val="00BA3136"/>
    <w:rsid w:val="00BA5A00"/>
    <w:rsid w:val="00BB3D3D"/>
    <w:rsid w:val="00BB6CEB"/>
    <w:rsid w:val="00BB755B"/>
    <w:rsid w:val="00BC25A6"/>
    <w:rsid w:val="00BD5CEA"/>
    <w:rsid w:val="00BE2291"/>
    <w:rsid w:val="00BE71F4"/>
    <w:rsid w:val="00BE7B36"/>
    <w:rsid w:val="00BF5C15"/>
    <w:rsid w:val="00BF5F7B"/>
    <w:rsid w:val="00BF69E2"/>
    <w:rsid w:val="00BF73FB"/>
    <w:rsid w:val="00C0168C"/>
    <w:rsid w:val="00C03301"/>
    <w:rsid w:val="00C035C4"/>
    <w:rsid w:val="00C1412D"/>
    <w:rsid w:val="00C251E8"/>
    <w:rsid w:val="00C276B4"/>
    <w:rsid w:val="00C43546"/>
    <w:rsid w:val="00C44E9A"/>
    <w:rsid w:val="00C52824"/>
    <w:rsid w:val="00C55427"/>
    <w:rsid w:val="00C606AD"/>
    <w:rsid w:val="00C61838"/>
    <w:rsid w:val="00C642D0"/>
    <w:rsid w:val="00C705E4"/>
    <w:rsid w:val="00C7183A"/>
    <w:rsid w:val="00C75F3A"/>
    <w:rsid w:val="00C76DFE"/>
    <w:rsid w:val="00C833A2"/>
    <w:rsid w:val="00C83E1B"/>
    <w:rsid w:val="00C843C2"/>
    <w:rsid w:val="00C87ADB"/>
    <w:rsid w:val="00C95E9B"/>
    <w:rsid w:val="00CA446A"/>
    <w:rsid w:val="00CA5D49"/>
    <w:rsid w:val="00CA744C"/>
    <w:rsid w:val="00CA7EA6"/>
    <w:rsid w:val="00CC673F"/>
    <w:rsid w:val="00CD02B3"/>
    <w:rsid w:val="00CD3AD7"/>
    <w:rsid w:val="00CE400A"/>
    <w:rsid w:val="00CE4420"/>
    <w:rsid w:val="00CF0CDC"/>
    <w:rsid w:val="00CF597C"/>
    <w:rsid w:val="00D165CD"/>
    <w:rsid w:val="00D21FCF"/>
    <w:rsid w:val="00D27074"/>
    <w:rsid w:val="00D44943"/>
    <w:rsid w:val="00D55C16"/>
    <w:rsid w:val="00D612FD"/>
    <w:rsid w:val="00D61D7D"/>
    <w:rsid w:val="00D6281F"/>
    <w:rsid w:val="00D82440"/>
    <w:rsid w:val="00DA19B7"/>
    <w:rsid w:val="00DB02F7"/>
    <w:rsid w:val="00DB087C"/>
    <w:rsid w:val="00DB713F"/>
    <w:rsid w:val="00DB7C4E"/>
    <w:rsid w:val="00DC1812"/>
    <w:rsid w:val="00DC75D3"/>
    <w:rsid w:val="00DD22B5"/>
    <w:rsid w:val="00DD4070"/>
    <w:rsid w:val="00DD45E2"/>
    <w:rsid w:val="00DD5811"/>
    <w:rsid w:val="00DD6E04"/>
    <w:rsid w:val="00E032EF"/>
    <w:rsid w:val="00E064A2"/>
    <w:rsid w:val="00E069BF"/>
    <w:rsid w:val="00E24978"/>
    <w:rsid w:val="00E24AE6"/>
    <w:rsid w:val="00E345A5"/>
    <w:rsid w:val="00E41EB6"/>
    <w:rsid w:val="00E46100"/>
    <w:rsid w:val="00E463CE"/>
    <w:rsid w:val="00E5221F"/>
    <w:rsid w:val="00E52C50"/>
    <w:rsid w:val="00E548C4"/>
    <w:rsid w:val="00E56DC0"/>
    <w:rsid w:val="00E65877"/>
    <w:rsid w:val="00E65D19"/>
    <w:rsid w:val="00E672B2"/>
    <w:rsid w:val="00E77EEE"/>
    <w:rsid w:val="00E8575A"/>
    <w:rsid w:val="00E8674B"/>
    <w:rsid w:val="00E94C5A"/>
    <w:rsid w:val="00E9753A"/>
    <w:rsid w:val="00EB023D"/>
    <w:rsid w:val="00EB3CB4"/>
    <w:rsid w:val="00EC2D79"/>
    <w:rsid w:val="00EC78CF"/>
    <w:rsid w:val="00ED0D64"/>
    <w:rsid w:val="00ED1153"/>
    <w:rsid w:val="00ED16C3"/>
    <w:rsid w:val="00EF3027"/>
    <w:rsid w:val="00EF6D1C"/>
    <w:rsid w:val="00F0099A"/>
    <w:rsid w:val="00F01EB9"/>
    <w:rsid w:val="00F1074A"/>
    <w:rsid w:val="00F10FE5"/>
    <w:rsid w:val="00F145D8"/>
    <w:rsid w:val="00F3294F"/>
    <w:rsid w:val="00F45F04"/>
    <w:rsid w:val="00F4791F"/>
    <w:rsid w:val="00F54E82"/>
    <w:rsid w:val="00F702BD"/>
    <w:rsid w:val="00F73CAF"/>
    <w:rsid w:val="00F7417B"/>
    <w:rsid w:val="00F7766D"/>
    <w:rsid w:val="00F8194C"/>
    <w:rsid w:val="00F8232D"/>
    <w:rsid w:val="00F977CC"/>
    <w:rsid w:val="00FB6A10"/>
    <w:rsid w:val="00FC19A9"/>
    <w:rsid w:val="00FC28EA"/>
    <w:rsid w:val="00FE13E7"/>
    <w:rsid w:val="00FE1B2C"/>
    <w:rsid w:val="00FE65F6"/>
    <w:rsid w:val="00FF0F32"/>
    <w:rsid w:val="00FF5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41399"/>
  <w15:chartTrackingRefBased/>
  <w15:docId w15:val="{8FFCD6DA-DC80-43AD-A7FD-A82245C6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619"/>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7619"/>
    <w:pPr>
      <w:tabs>
        <w:tab w:val="center" w:pos="4680"/>
        <w:tab w:val="right" w:pos="9360"/>
      </w:tabs>
    </w:pPr>
  </w:style>
  <w:style w:type="character" w:customStyle="1" w:styleId="HeaderChar">
    <w:name w:val="Header Char"/>
    <w:basedOn w:val="DefaultParagraphFont"/>
    <w:link w:val="Header"/>
    <w:uiPriority w:val="99"/>
    <w:rsid w:val="00797619"/>
    <w:rPr>
      <w:rFonts w:ascii="Calibri" w:eastAsia="Calibri" w:hAnsi="Calibri" w:cs="Times New Roman"/>
    </w:rPr>
  </w:style>
  <w:style w:type="paragraph" w:styleId="Footer">
    <w:name w:val="footer"/>
    <w:basedOn w:val="Normal"/>
    <w:link w:val="FooterChar"/>
    <w:uiPriority w:val="99"/>
    <w:unhideWhenUsed/>
    <w:rsid w:val="00797619"/>
    <w:pPr>
      <w:tabs>
        <w:tab w:val="center" w:pos="4680"/>
        <w:tab w:val="right" w:pos="9360"/>
      </w:tabs>
    </w:pPr>
  </w:style>
  <w:style w:type="character" w:customStyle="1" w:styleId="FooterChar">
    <w:name w:val="Footer Char"/>
    <w:basedOn w:val="DefaultParagraphFont"/>
    <w:link w:val="Footer"/>
    <w:uiPriority w:val="99"/>
    <w:rsid w:val="00797619"/>
    <w:rPr>
      <w:rFonts w:ascii="Calibri" w:eastAsia="Calibri" w:hAnsi="Calibri" w:cs="Times New Roman"/>
    </w:rPr>
  </w:style>
  <w:style w:type="character" w:styleId="Hyperlink">
    <w:name w:val="Hyperlink"/>
    <w:basedOn w:val="DefaultParagraphFont"/>
    <w:uiPriority w:val="99"/>
    <w:unhideWhenUsed/>
    <w:rsid w:val="009A3E04"/>
    <w:rPr>
      <w:color w:val="0000FF"/>
      <w:u w:val="single"/>
    </w:rPr>
  </w:style>
  <w:style w:type="character" w:styleId="FollowedHyperlink">
    <w:name w:val="FollowedHyperlink"/>
    <w:basedOn w:val="DefaultParagraphFont"/>
    <w:uiPriority w:val="99"/>
    <w:semiHidden/>
    <w:unhideWhenUsed/>
    <w:rsid w:val="009A3E04"/>
    <w:rPr>
      <w:color w:val="954F72" w:themeColor="followedHyperlink"/>
      <w:u w:val="single"/>
    </w:rPr>
  </w:style>
  <w:style w:type="character" w:styleId="UnresolvedMention">
    <w:name w:val="Unresolved Mention"/>
    <w:basedOn w:val="DefaultParagraphFont"/>
    <w:uiPriority w:val="99"/>
    <w:semiHidden/>
    <w:unhideWhenUsed/>
    <w:rsid w:val="003A43AA"/>
    <w:rPr>
      <w:color w:val="605E5C"/>
      <w:shd w:val="clear" w:color="auto" w:fill="E1DFDD"/>
    </w:rPr>
  </w:style>
  <w:style w:type="paragraph" w:styleId="BalloonText">
    <w:name w:val="Balloon Text"/>
    <w:basedOn w:val="Normal"/>
    <w:link w:val="BalloonTextChar"/>
    <w:uiPriority w:val="99"/>
    <w:semiHidden/>
    <w:unhideWhenUsed/>
    <w:rsid w:val="007358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584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7304">
      <w:bodyDiv w:val="1"/>
      <w:marLeft w:val="0"/>
      <w:marRight w:val="0"/>
      <w:marTop w:val="0"/>
      <w:marBottom w:val="0"/>
      <w:divBdr>
        <w:top w:val="none" w:sz="0" w:space="0" w:color="auto"/>
        <w:left w:val="none" w:sz="0" w:space="0" w:color="auto"/>
        <w:bottom w:val="none" w:sz="0" w:space="0" w:color="auto"/>
        <w:right w:val="none" w:sz="0" w:space="0" w:color="auto"/>
      </w:divBdr>
    </w:div>
    <w:div w:id="169805081">
      <w:bodyDiv w:val="1"/>
      <w:marLeft w:val="0"/>
      <w:marRight w:val="0"/>
      <w:marTop w:val="0"/>
      <w:marBottom w:val="0"/>
      <w:divBdr>
        <w:top w:val="none" w:sz="0" w:space="0" w:color="auto"/>
        <w:left w:val="none" w:sz="0" w:space="0" w:color="auto"/>
        <w:bottom w:val="none" w:sz="0" w:space="0" w:color="auto"/>
        <w:right w:val="none" w:sz="0" w:space="0" w:color="auto"/>
      </w:divBdr>
    </w:div>
    <w:div w:id="200870884">
      <w:bodyDiv w:val="1"/>
      <w:marLeft w:val="0"/>
      <w:marRight w:val="0"/>
      <w:marTop w:val="0"/>
      <w:marBottom w:val="0"/>
      <w:divBdr>
        <w:top w:val="none" w:sz="0" w:space="0" w:color="auto"/>
        <w:left w:val="none" w:sz="0" w:space="0" w:color="auto"/>
        <w:bottom w:val="none" w:sz="0" w:space="0" w:color="auto"/>
        <w:right w:val="none" w:sz="0" w:space="0" w:color="auto"/>
      </w:divBdr>
    </w:div>
    <w:div w:id="213929832">
      <w:bodyDiv w:val="1"/>
      <w:marLeft w:val="0"/>
      <w:marRight w:val="0"/>
      <w:marTop w:val="0"/>
      <w:marBottom w:val="0"/>
      <w:divBdr>
        <w:top w:val="none" w:sz="0" w:space="0" w:color="auto"/>
        <w:left w:val="none" w:sz="0" w:space="0" w:color="auto"/>
        <w:bottom w:val="none" w:sz="0" w:space="0" w:color="auto"/>
        <w:right w:val="none" w:sz="0" w:space="0" w:color="auto"/>
      </w:divBdr>
    </w:div>
    <w:div w:id="219756366">
      <w:bodyDiv w:val="1"/>
      <w:marLeft w:val="0"/>
      <w:marRight w:val="0"/>
      <w:marTop w:val="0"/>
      <w:marBottom w:val="0"/>
      <w:divBdr>
        <w:top w:val="none" w:sz="0" w:space="0" w:color="auto"/>
        <w:left w:val="none" w:sz="0" w:space="0" w:color="auto"/>
        <w:bottom w:val="none" w:sz="0" w:space="0" w:color="auto"/>
        <w:right w:val="none" w:sz="0" w:space="0" w:color="auto"/>
      </w:divBdr>
    </w:div>
    <w:div w:id="238029402">
      <w:bodyDiv w:val="1"/>
      <w:marLeft w:val="0"/>
      <w:marRight w:val="0"/>
      <w:marTop w:val="0"/>
      <w:marBottom w:val="0"/>
      <w:divBdr>
        <w:top w:val="none" w:sz="0" w:space="0" w:color="auto"/>
        <w:left w:val="none" w:sz="0" w:space="0" w:color="auto"/>
        <w:bottom w:val="none" w:sz="0" w:space="0" w:color="auto"/>
        <w:right w:val="none" w:sz="0" w:space="0" w:color="auto"/>
      </w:divBdr>
    </w:div>
    <w:div w:id="240455498">
      <w:bodyDiv w:val="1"/>
      <w:marLeft w:val="0"/>
      <w:marRight w:val="0"/>
      <w:marTop w:val="0"/>
      <w:marBottom w:val="0"/>
      <w:divBdr>
        <w:top w:val="none" w:sz="0" w:space="0" w:color="auto"/>
        <w:left w:val="none" w:sz="0" w:space="0" w:color="auto"/>
        <w:bottom w:val="none" w:sz="0" w:space="0" w:color="auto"/>
        <w:right w:val="none" w:sz="0" w:space="0" w:color="auto"/>
      </w:divBdr>
    </w:div>
    <w:div w:id="621112160">
      <w:bodyDiv w:val="1"/>
      <w:marLeft w:val="0"/>
      <w:marRight w:val="0"/>
      <w:marTop w:val="0"/>
      <w:marBottom w:val="0"/>
      <w:divBdr>
        <w:top w:val="none" w:sz="0" w:space="0" w:color="auto"/>
        <w:left w:val="none" w:sz="0" w:space="0" w:color="auto"/>
        <w:bottom w:val="none" w:sz="0" w:space="0" w:color="auto"/>
        <w:right w:val="none" w:sz="0" w:space="0" w:color="auto"/>
      </w:divBdr>
    </w:div>
    <w:div w:id="661734651">
      <w:bodyDiv w:val="1"/>
      <w:marLeft w:val="0"/>
      <w:marRight w:val="0"/>
      <w:marTop w:val="0"/>
      <w:marBottom w:val="0"/>
      <w:divBdr>
        <w:top w:val="none" w:sz="0" w:space="0" w:color="auto"/>
        <w:left w:val="none" w:sz="0" w:space="0" w:color="auto"/>
        <w:bottom w:val="none" w:sz="0" w:space="0" w:color="auto"/>
        <w:right w:val="none" w:sz="0" w:space="0" w:color="auto"/>
      </w:divBdr>
    </w:div>
    <w:div w:id="705838565">
      <w:bodyDiv w:val="1"/>
      <w:marLeft w:val="0"/>
      <w:marRight w:val="0"/>
      <w:marTop w:val="0"/>
      <w:marBottom w:val="0"/>
      <w:divBdr>
        <w:top w:val="none" w:sz="0" w:space="0" w:color="auto"/>
        <w:left w:val="none" w:sz="0" w:space="0" w:color="auto"/>
        <w:bottom w:val="none" w:sz="0" w:space="0" w:color="auto"/>
        <w:right w:val="none" w:sz="0" w:space="0" w:color="auto"/>
      </w:divBdr>
    </w:div>
    <w:div w:id="809128965">
      <w:bodyDiv w:val="1"/>
      <w:marLeft w:val="0"/>
      <w:marRight w:val="0"/>
      <w:marTop w:val="0"/>
      <w:marBottom w:val="0"/>
      <w:divBdr>
        <w:top w:val="none" w:sz="0" w:space="0" w:color="auto"/>
        <w:left w:val="none" w:sz="0" w:space="0" w:color="auto"/>
        <w:bottom w:val="none" w:sz="0" w:space="0" w:color="auto"/>
        <w:right w:val="none" w:sz="0" w:space="0" w:color="auto"/>
      </w:divBdr>
    </w:div>
    <w:div w:id="885409935">
      <w:bodyDiv w:val="1"/>
      <w:marLeft w:val="0"/>
      <w:marRight w:val="0"/>
      <w:marTop w:val="0"/>
      <w:marBottom w:val="0"/>
      <w:divBdr>
        <w:top w:val="none" w:sz="0" w:space="0" w:color="auto"/>
        <w:left w:val="none" w:sz="0" w:space="0" w:color="auto"/>
        <w:bottom w:val="none" w:sz="0" w:space="0" w:color="auto"/>
        <w:right w:val="none" w:sz="0" w:space="0" w:color="auto"/>
      </w:divBdr>
    </w:div>
    <w:div w:id="893590330">
      <w:bodyDiv w:val="1"/>
      <w:marLeft w:val="0"/>
      <w:marRight w:val="0"/>
      <w:marTop w:val="0"/>
      <w:marBottom w:val="0"/>
      <w:divBdr>
        <w:top w:val="none" w:sz="0" w:space="0" w:color="auto"/>
        <w:left w:val="none" w:sz="0" w:space="0" w:color="auto"/>
        <w:bottom w:val="none" w:sz="0" w:space="0" w:color="auto"/>
        <w:right w:val="none" w:sz="0" w:space="0" w:color="auto"/>
      </w:divBdr>
    </w:div>
    <w:div w:id="924416383">
      <w:bodyDiv w:val="1"/>
      <w:marLeft w:val="0"/>
      <w:marRight w:val="0"/>
      <w:marTop w:val="0"/>
      <w:marBottom w:val="0"/>
      <w:divBdr>
        <w:top w:val="none" w:sz="0" w:space="0" w:color="auto"/>
        <w:left w:val="none" w:sz="0" w:space="0" w:color="auto"/>
        <w:bottom w:val="none" w:sz="0" w:space="0" w:color="auto"/>
        <w:right w:val="none" w:sz="0" w:space="0" w:color="auto"/>
      </w:divBdr>
    </w:div>
    <w:div w:id="942346347">
      <w:bodyDiv w:val="1"/>
      <w:marLeft w:val="0"/>
      <w:marRight w:val="0"/>
      <w:marTop w:val="0"/>
      <w:marBottom w:val="0"/>
      <w:divBdr>
        <w:top w:val="none" w:sz="0" w:space="0" w:color="auto"/>
        <w:left w:val="none" w:sz="0" w:space="0" w:color="auto"/>
        <w:bottom w:val="none" w:sz="0" w:space="0" w:color="auto"/>
        <w:right w:val="none" w:sz="0" w:space="0" w:color="auto"/>
      </w:divBdr>
    </w:div>
    <w:div w:id="984940955">
      <w:bodyDiv w:val="1"/>
      <w:marLeft w:val="0"/>
      <w:marRight w:val="0"/>
      <w:marTop w:val="0"/>
      <w:marBottom w:val="0"/>
      <w:divBdr>
        <w:top w:val="none" w:sz="0" w:space="0" w:color="auto"/>
        <w:left w:val="none" w:sz="0" w:space="0" w:color="auto"/>
        <w:bottom w:val="none" w:sz="0" w:space="0" w:color="auto"/>
        <w:right w:val="none" w:sz="0" w:space="0" w:color="auto"/>
      </w:divBdr>
    </w:div>
    <w:div w:id="1001812411">
      <w:bodyDiv w:val="1"/>
      <w:marLeft w:val="0"/>
      <w:marRight w:val="0"/>
      <w:marTop w:val="0"/>
      <w:marBottom w:val="0"/>
      <w:divBdr>
        <w:top w:val="none" w:sz="0" w:space="0" w:color="auto"/>
        <w:left w:val="none" w:sz="0" w:space="0" w:color="auto"/>
        <w:bottom w:val="none" w:sz="0" w:space="0" w:color="auto"/>
        <w:right w:val="none" w:sz="0" w:space="0" w:color="auto"/>
      </w:divBdr>
    </w:div>
    <w:div w:id="1041174912">
      <w:bodyDiv w:val="1"/>
      <w:marLeft w:val="0"/>
      <w:marRight w:val="0"/>
      <w:marTop w:val="0"/>
      <w:marBottom w:val="0"/>
      <w:divBdr>
        <w:top w:val="none" w:sz="0" w:space="0" w:color="auto"/>
        <w:left w:val="none" w:sz="0" w:space="0" w:color="auto"/>
        <w:bottom w:val="none" w:sz="0" w:space="0" w:color="auto"/>
        <w:right w:val="none" w:sz="0" w:space="0" w:color="auto"/>
      </w:divBdr>
    </w:div>
    <w:div w:id="1064255589">
      <w:bodyDiv w:val="1"/>
      <w:marLeft w:val="0"/>
      <w:marRight w:val="0"/>
      <w:marTop w:val="0"/>
      <w:marBottom w:val="0"/>
      <w:divBdr>
        <w:top w:val="none" w:sz="0" w:space="0" w:color="auto"/>
        <w:left w:val="none" w:sz="0" w:space="0" w:color="auto"/>
        <w:bottom w:val="none" w:sz="0" w:space="0" w:color="auto"/>
        <w:right w:val="none" w:sz="0" w:space="0" w:color="auto"/>
      </w:divBdr>
    </w:div>
    <w:div w:id="1097561131">
      <w:bodyDiv w:val="1"/>
      <w:marLeft w:val="0"/>
      <w:marRight w:val="0"/>
      <w:marTop w:val="0"/>
      <w:marBottom w:val="0"/>
      <w:divBdr>
        <w:top w:val="none" w:sz="0" w:space="0" w:color="auto"/>
        <w:left w:val="none" w:sz="0" w:space="0" w:color="auto"/>
        <w:bottom w:val="none" w:sz="0" w:space="0" w:color="auto"/>
        <w:right w:val="none" w:sz="0" w:space="0" w:color="auto"/>
      </w:divBdr>
    </w:div>
    <w:div w:id="1120414698">
      <w:bodyDiv w:val="1"/>
      <w:marLeft w:val="0"/>
      <w:marRight w:val="0"/>
      <w:marTop w:val="0"/>
      <w:marBottom w:val="0"/>
      <w:divBdr>
        <w:top w:val="none" w:sz="0" w:space="0" w:color="auto"/>
        <w:left w:val="none" w:sz="0" w:space="0" w:color="auto"/>
        <w:bottom w:val="none" w:sz="0" w:space="0" w:color="auto"/>
        <w:right w:val="none" w:sz="0" w:space="0" w:color="auto"/>
      </w:divBdr>
    </w:div>
    <w:div w:id="1163545531">
      <w:bodyDiv w:val="1"/>
      <w:marLeft w:val="0"/>
      <w:marRight w:val="0"/>
      <w:marTop w:val="0"/>
      <w:marBottom w:val="0"/>
      <w:divBdr>
        <w:top w:val="none" w:sz="0" w:space="0" w:color="auto"/>
        <w:left w:val="none" w:sz="0" w:space="0" w:color="auto"/>
        <w:bottom w:val="none" w:sz="0" w:space="0" w:color="auto"/>
        <w:right w:val="none" w:sz="0" w:space="0" w:color="auto"/>
      </w:divBdr>
    </w:div>
    <w:div w:id="1228106192">
      <w:bodyDiv w:val="1"/>
      <w:marLeft w:val="0"/>
      <w:marRight w:val="0"/>
      <w:marTop w:val="0"/>
      <w:marBottom w:val="0"/>
      <w:divBdr>
        <w:top w:val="none" w:sz="0" w:space="0" w:color="auto"/>
        <w:left w:val="none" w:sz="0" w:space="0" w:color="auto"/>
        <w:bottom w:val="none" w:sz="0" w:space="0" w:color="auto"/>
        <w:right w:val="none" w:sz="0" w:space="0" w:color="auto"/>
      </w:divBdr>
    </w:div>
    <w:div w:id="1242524371">
      <w:bodyDiv w:val="1"/>
      <w:marLeft w:val="0"/>
      <w:marRight w:val="0"/>
      <w:marTop w:val="0"/>
      <w:marBottom w:val="0"/>
      <w:divBdr>
        <w:top w:val="none" w:sz="0" w:space="0" w:color="auto"/>
        <w:left w:val="none" w:sz="0" w:space="0" w:color="auto"/>
        <w:bottom w:val="none" w:sz="0" w:space="0" w:color="auto"/>
        <w:right w:val="none" w:sz="0" w:space="0" w:color="auto"/>
      </w:divBdr>
    </w:div>
    <w:div w:id="1262568620">
      <w:bodyDiv w:val="1"/>
      <w:marLeft w:val="0"/>
      <w:marRight w:val="0"/>
      <w:marTop w:val="0"/>
      <w:marBottom w:val="0"/>
      <w:divBdr>
        <w:top w:val="none" w:sz="0" w:space="0" w:color="auto"/>
        <w:left w:val="none" w:sz="0" w:space="0" w:color="auto"/>
        <w:bottom w:val="none" w:sz="0" w:space="0" w:color="auto"/>
        <w:right w:val="none" w:sz="0" w:space="0" w:color="auto"/>
      </w:divBdr>
    </w:div>
    <w:div w:id="1278097639">
      <w:bodyDiv w:val="1"/>
      <w:marLeft w:val="0"/>
      <w:marRight w:val="0"/>
      <w:marTop w:val="0"/>
      <w:marBottom w:val="0"/>
      <w:divBdr>
        <w:top w:val="none" w:sz="0" w:space="0" w:color="auto"/>
        <w:left w:val="none" w:sz="0" w:space="0" w:color="auto"/>
        <w:bottom w:val="none" w:sz="0" w:space="0" w:color="auto"/>
        <w:right w:val="none" w:sz="0" w:space="0" w:color="auto"/>
      </w:divBdr>
    </w:div>
    <w:div w:id="1302883779">
      <w:bodyDiv w:val="1"/>
      <w:marLeft w:val="0"/>
      <w:marRight w:val="0"/>
      <w:marTop w:val="0"/>
      <w:marBottom w:val="0"/>
      <w:divBdr>
        <w:top w:val="none" w:sz="0" w:space="0" w:color="auto"/>
        <w:left w:val="none" w:sz="0" w:space="0" w:color="auto"/>
        <w:bottom w:val="none" w:sz="0" w:space="0" w:color="auto"/>
        <w:right w:val="none" w:sz="0" w:space="0" w:color="auto"/>
      </w:divBdr>
    </w:div>
    <w:div w:id="1365520529">
      <w:bodyDiv w:val="1"/>
      <w:marLeft w:val="0"/>
      <w:marRight w:val="0"/>
      <w:marTop w:val="0"/>
      <w:marBottom w:val="0"/>
      <w:divBdr>
        <w:top w:val="none" w:sz="0" w:space="0" w:color="auto"/>
        <w:left w:val="none" w:sz="0" w:space="0" w:color="auto"/>
        <w:bottom w:val="none" w:sz="0" w:space="0" w:color="auto"/>
        <w:right w:val="none" w:sz="0" w:space="0" w:color="auto"/>
      </w:divBdr>
    </w:div>
    <w:div w:id="1385133274">
      <w:bodyDiv w:val="1"/>
      <w:marLeft w:val="0"/>
      <w:marRight w:val="0"/>
      <w:marTop w:val="0"/>
      <w:marBottom w:val="0"/>
      <w:divBdr>
        <w:top w:val="none" w:sz="0" w:space="0" w:color="auto"/>
        <w:left w:val="none" w:sz="0" w:space="0" w:color="auto"/>
        <w:bottom w:val="none" w:sz="0" w:space="0" w:color="auto"/>
        <w:right w:val="none" w:sz="0" w:space="0" w:color="auto"/>
      </w:divBdr>
    </w:div>
    <w:div w:id="1464270926">
      <w:bodyDiv w:val="1"/>
      <w:marLeft w:val="0"/>
      <w:marRight w:val="0"/>
      <w:marTop w:val="0"/>
      <w:marBottom w:val="0"/>
      <w:divBdr>
        <w:top w:val="none" w:sz="0" w:space="0" w:color="auto"/>
        <w:left w:val="none" w:sz="0" w:space="0" w:color="auto"/>
        <w:bottom w:val="none" w:sz="0" w:space="0" w:color="auto"/>
        <w:right w:val="none" w:sz="0" w:space="0" w:color="auto"/>
      </w:divBdr>
    </w:div>
    <w:div w:id="1505122736">
      <w:bodyDiv w:val="1"/>
      <w:marLeft w:val="0"/>
      <w:marRight w:val="0"/>
      <w:marTop w:val="0"/>
      <w:marBottom w:val="0"/>
      <w:divBdr>
        <w:top w:val="none" w:sz="0" w:space="0" w:color="auto"/>
        <w:left w:val="none" w:sz="0" w:space="0" w:color="auto"/>
        <w:bottom w:val="none" w:sz="0" w:space="0" w:color="auto"/>
        <w:right w:val="none" w:sz="0" w:space="0" w:color="auto"/>
      </w:divBdr>
    </w:div>
    <w:div w:id="1586451979">
      <w:bodyDiv w:val="1"/>
      <w:marLeft w:val="0"/>
      <w:marRight w:val="0"/>
      <w:marTop w:val="0"/>
      <w:marBottom w:val="0"/>
      <w:divBdr>
        <w:top w:val="none" w:sz="0" w:space="0" w:color="auto"/>
        <w:left w:val="none" w:sz="0" w:space="0" w:color="auto"/>
        <w:bottom w:val="none" w:sz="0" w:space="0" w:color="auto"/>
        <w:right w:val="none" w:sz="0" w:space="0" w:color="auto"/>
      </w:divBdr>
    </w:div>
    <w:div w:id="1600332471">
      <w:bodyDiv w:val="1"/>
      <w:marLeft w:val="0"/>
      <w:marRight w:val="0"/>
      <w:marTop w:val="0"/>
      <w:marBottom w:val="0"/>
      <w:divBdr>
        <w:top w:val="none" w:sz="0" w:space="0" w:color="auto"/>
        <w:left w:val="none" w:sz="0" w:space="0" w:color="auto"/>
        <w:bottom w:val="none" w:sz="0" w:space="0" w:color="auto"/>
        <w:right w:val="none" w:sz="0" w:space="0" w:color="auto"/>
      </w:divBdr>
    </w:div>
    <w:div w:id="1622565997">
      <w:bodyDiv w:val="1"/>
      <w:marLeft w:val="0"/>
      <w:marRight w:val="0"/>
      <w:marTop w:val="0"/>
      <w:marBottom w:val="0"/>
      <w:divBdr>
        <w:top w:val="none" w:sz="0" w:space="0" w:color="auto"/>
        <w:left w:val="none" w:sz="0" w:space="0" w:color="auto"/>
        <w:bottom w:val="none" w:sz="0" w:space="0" w:color="auto"/>
        <w:right w:val="none" w:sz="0" w:space="0" w:color="auto"/>
      </w:divBdr>
    </w:div>
    <w:div w:id="1634478649">
      <w:bodyDiv w:val="1"/>
      <w:marLeft w:val="0"/>
      <w:marRight w:val="0"/>
      <w:marTop w:val="0"/>
      <w:marBottom w:val="0"/>
      <w:divBdr>
        <w:top w:val="none" w:sz="0" w:space="0" w:color="auto"/>
        <w:left w:val="none" w:sz="0" w:space="0" w:color="auto"/>
        <w:bottom w:val="none" w:sz="0" w:space="0" w:color="auto"/>
        <w:right w:val="none" w:sz="0" w:space="0" w:color="auto"/>
      </w:divBdr>
    </w:div>
    <w:div w:id="1662002128">
      <w:bodyDiv w:val="1"/>
      <w:marLeft w:val="0"/>
      <w:marRight w:val="0"/>
      <w:marTop w:val="0"/>
      <w:marBottom w:val="0"/>
      <w:divBdr>
        <w:top w:val="none" w:sz="0" w:space="0" w:color="auto"/>
        <w:left w:val="none" w:sz="0" w:space="0" w:color="auto"/>
        <w:bottom w:val="none" w:sz="0" w:space="0" w:color="auto"/>
        <w:right w:val="none" w:sz="0" w:space="0" w:color="auto"/>
      </w:divBdr>
    </w:div>
    <w:div w:id="1742099575">
      <w:bodyDiv w:val="1"/>
      <w:marLeft w:val="0"/>
      <w:marRight w:val="0"/>
      <w:marTop w:val="0"/>
      <w:marBottom w:val="0"/>
      <w:divBdr>
        <w:top w:val="none" w:sz="0" w:space="0" w:color="auto"/>
        <w:left w:val="none" w:sz="0" w:space="0" w:color="auto"/>
        <w:bottom w:val="none" w:sz="0" w:space="0" w:color="auto"/>
        <w:right w:val="none" w:sz="0" w:space="0" w:color="auto"/>
      </w:divBdr>
    </w:div>
    <w:div w:id="1770461907">
      <w:bodyDiv w:val="1"/>
      <w:marLeft w:val="0"/>
      <w:marRight w:val="0"/>
      <w:marTop w:val="0"/>
      <w:marBottom w:val="0"/>
      <w:divBdr>
        <w:top w:val="none" w:sz="0" w:space="0" w:color="auto"/>
        <w:left w:val="none" w:sz="0" w:space="0" w:color="auto"/>
        <w:bottom w:val="none" w:sz="0" w:space="0" w:color="auto"/>
        <w:right w:val="none" w:sz="0" w:space="0" w:color="auto"/>
      </w:divBdr>
    </w:div>
    <w:div w:id="1774741394">
      <w:bodyDiv w:val="1"/>
      <w:marLeft w:val="0"/>
      <w:marRight w:val="0"/>
      <w:marTop w:val="0"/>
      <w:marBottom w:val="0"/>
      <w:divBdr>
        <w:top w:val="none" w:sz="0" w:space="0" w:color="auto"/>
        <w:left w:val="none" w:sz="0" w:space="0" w:color="auto"/>
        <w:bottom w:val="none" w:sz="0" w:space="0" w:color="auto"/>
        <w:right w:val="none" w:sz="0" w:space="0" w:color="auto"/>
      </w:divBdr>
    </w:div>
    <w:div w:id="1775243092">
      <w:bodyDiv w:val="1"/>
      <w:marLeft w:val="0"/>
      <w:marRight w:val="0"/>
      <w:marTop w:val="0"/>
      <w:marBottom w:val="0"/>
      <w:divBdr>
        <w:top w:val="none" w:sz="0" w:space="0" w:color="auto"/>
        <w:left w:val="none" w:sz="0" w:space="0" w:color="auto"/>
        <w:bottom w:val="none" w:sz="0" w:space="0" w:color="auto"/>
        <w:right w:val="none" w:sz="0" w:space="0" w:color="auto"/>
      </w:divBdr>
    </w:div>
    <w:div w:id="1788695832">
      <w:bodyDiv w:val="1"/>
      <w:marLeft w:val="0"/>
      <w:marRight w:val="0"/>
      <w:marTop w:val="0"/>
      <w:marBottom w:val="0"/>
      <w:divBdr>
        <w:top w:val="none" w:sz="0" w:space="0" w:color="auto"/>
        <w:left w:val="none" w:sz="0" w:space="0" w:color="auto"/>
        <w:bottom w:val="none" w:sz="0" w:space="0" w:color="auto"/>
        <w:right w:val="none" w:sz="0" w:space="0" w:color="auto"/>
      </w:divBdr>
    </w:div>
    <w:div w:id="1942715814">
      <w:bodyDiv w:val="1"/>
      <w:marLeft w:val="0"/>
      <w:marRight w:val="0"/>
      <w:marTop w:val="0"/>
      <w:marBottom w:val="0"/>
      <w:divBdr>
        <w:top w:val="none" w:sz="0" w:space="0" w:color="auto"/>
        <w:left w:val="none" w:sz="0" w:space="0" w:color="auto"/>
        <w:bottom w:val="none" w:sz="0" w:space="0" w:color="auto"/>
        <w:right w:val="none" w:sz="0" w:space="0" w:color="auto"/>
      </w:divBdr>
    </w:div>
    <w:div w:id="1954364970">
      <w:bodyDiv w:val="1"/>
      <w:marLeft w:val="0"/>
      <w:marRight w:val="0"/>
      <w:marTop w:val="0"/>
      <w:marBottom w:val="0"/>
      <w:divBdr>
        <w:top w:val="none" w:sz="0" w:space="0" w:color="auto"/>
        <w:left w:val="none" w:sz="0" w:space="0" w:color="auto"/>
        <w:bottom w:val="none" w:sz="0" w:space="0" w:color="auto"/>
        <w:right w:val="none" w:sz="0" w:space="0" w:color="auto"/>
      </w:divBdr>
    </w:div>
    <w:div w:id="1956254883">
      <w:bodyDiv w:val="1"/>
      <w:marLeft w:val="0"/>
      <w:marRight w:val="0"/>
      <w:marTop w:val="0"/>
      <w:marBottom w:val="0"/>
      <w:divBdr>
        <w:top w:val="none" w:sz="0" w:space="0" w:color="auto"/>
        <w:left w:val="none" w:sz="0" w:space="0" w:color="auto"/>
        <w:bottom w:val="none" w:sz="0" w:space="0" w:color="auto"/>
        <w:right w:val="none" w:sz="0" w:space="0" w:color="auto"/>
      </w:divBdr>
    </w:div>
    <w:div w:id="1984580674">
      <w:bodyDiv w:val="1"/>
      <w:marLeft w:val="0"/>
      <w:marRight w:val="0"/>
      <w:marTop w:val="0"/>
      <w:marBottom w:val="0"/>
      <w:divBdr>
        <w:top w:val="none" w:sz="0" w:space="0" w:color="auto"/>
        <w:left w:val="none" w:sz="0" w:space="0" w:color="auto"/>
        <w:bottom w:val="none" w:sz="0" w:space="0" w:color="auto"/>
        <w:right w:val="none" w:sz="0" w:space="0" w:color="auto"/>
      </w:divBdr>
    </w:div>
    <w:div w:id="2005274911">
      <w:bodyDiv w:val="1"/>
      <w:marLeft w:val="0"/>
      <w:marRight w:val="0"/>
      <w:marTop w:val="0"/>
      <w:marBottom w:val="0"/>
      <w:divBdr>
        <w:top w:val="none" w:sz="0" w:space="0" w:color="auto"/>
        <w:left w:val="none" w:sz="0" w:space="0" w:color="auto"/>
        <w:bottom w:val="none" w:sz="0" w:space="0" w:color="auto"/>
        <w:right w:val="none" w:sz="0" w:space="0" w:color="auto"/>
      </w:divBdr>
    </w:div>
    <w:div w:id="2037150613">
      <w:bodyDiv w:val="1"/>
      <w:marLeft w:val="0"/>
      <w:marRight w:val="0"/>
      <w:marTop w:val="0"/>
      <w:marBottom w:val="0"/>
      <w:divBdr>
        <w:top w:val="none" w:sz="0" w:space="0" w:color="auto"/>
        <w:left w:val="none" w:sz="0" w:space="0" w:color="auto"/>
        <w:bottom w:val="none" w:sz="0" w:space="0" w:color="auto"/>
        <w:right w:val="none" w:sz="0" w:space="0" w:color="auto"/>
      </w:divBdr>
    </w:div>
    <w:div w:id="213421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03472-0C98-4BCD-99FA-B0E67677D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98</Words>
  <Characters>562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Missouri Department of Transportation</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D. Compas</dc:creator>
  <cp:keywords/>
  <dc:description/>
  <cp:lastModifiedBy>Ashley N. Metelski</cp:lastModifiedBy>
  <cp:revision>7</cp:revision>
  <cp:lastPrinted>2025-07-14T19:20:00Z</cp:lastPrinted>
  <dcterms:created xsi:type="dcterms:W3CDTF">2026-07-27T17:56:00Z</dcterms:created>
  <dcterms:modified xsi:type="dcterms:W3CDTF">2026-07-27T17:59:00Z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a36555f5-3370-4ed7-bf68-6ff876d829e6</vt:lpwstr>
  </property>
</Properties>
</file>